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C6" w:rsidRPr="00587F15" w:rsidRDefault="00BA7F3B" w:rsidP="008C78F7">
      <w:pPr>
        <w:spacing w:after="0" w:line="276" w:lineRule="auto"/>
        <w:jc w:val="center"/>
        <w:textAlignment w:val="baseline"/>
        <w:rPr>
          <w:rFonts w:ascii="Times New Roman" w:hAnsi="Times New Roman" w:cs="Times New Roman"/>
          <w:b/>
          <w:sz w:val="28"/>
          <w:szCs w:val="28"/>
          <w:lang w:val="uk-UA"/>
        </w:rPr>
      </w:pPr>
      <w:r w:rsidRPr="00587F15">
        <w:rPr>
          <w:rFonts w:ascii="Times New Roman" w:hAnsi="Times New Roman" w:cs="Times New Roman"/>
          <w:b/>
          <w:sz w:val="28"/>
          <w:szCs w:val="28"/>
          <w:lang w:val="uk-UA"/>
        </w:rPr>
        <w:t xml:space="preserve">ЗАСТОСУВАННЯ СУЧАСНИХ ГАДЖЕТІВ НА УРОКАХ </w:t>
      </w:r>
    </w:p>
    <w:p w:rsidR="00BA7F3B" w:rsidRPr="00587F15" w:rsidRDefault="00BA7F3B" w:rsidP="008C78F7">
      <w:pPr>
        <w:spacing w:after="0" w:line="276" w:lineRule="auto"/>
        <w:jc w:val="center"/>
        <w:textAlignment w:val="baseline"/>
        <w:rPr>
          <w:rFonts w:ascii="Times New Roman" w:hAnsi="Times New Roman" w:cs="Times New Roman"/>
          <w:b/>
          <w:sz w:val="28"/>
          <w:szCs w:val="28"/>
          <w:lang w:val="uk-UA"/>
        </w:rPr>
      </w:pPr>
      <w:r w:rsidRPr="00587F15">
        <w:rPr>
          <w:rFonts w:ascii="Times New Roman" w:hAnsi="Times New Roman" w:cs="Times New Roman"/>
          <w:b/>
          <w:sz w:val="28"/>
          <w:szCs w:val="28"/>
          <w:lang w:val="uk-UA"/>
        </w:rPr>
        <w:t>ТРУДОВОГО НАВЧАННЯ</w:t>
      </w:r>
    </w:p>
    <w:p w:rsidR="00BA7F3B" w:rsidRDefault="00587F15" w:rsidP="008C78F7">
      <w:pPr>
        <w:spacing w:after="0" w:line="276" w:lineRule="auto"/>
        <w:jc w:val="center"/>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Методичні матеріали</w:t>
      </w:r>
    </w:p>
    <w:p w:rsidR="002B54F1" w:rsidRPr="008C78F7" w:rsidRDefault="002B54F1" w:rsidP="008C78F7">
      <w:pPr>
        <w:pStyle w:val="a3"/>
        <w:shd w:val="clear" w:color="auto" w:fill="FFFFFF"/>
        <w:spacing w:before="0" w:beforeAutospacing="0" w:after="0" w:afterAutospacing="0" w:line="276" w:lineRule="auto"/>
        <w:rPr>
          <w:color w:val="000000"/>
          <w:sz w:val="28"/>
          <w:szCs w:val="28"/>
          <w:lang w:val="uk-UA"/>
        </w:rPr>
      </w:pPr>
      <w:r w:rsidRPr="008C78F7">
        <w:rPr>
          <w:sz w:val="28"/>
          <w:szCs w:val="28"/>
          <w:lang w:val="uk-UA"/>
        </w:rPr>
        <w:t xml:space="preserve">   Сучасність  вимагає від нас нових підходів, нових помічників в проведенні уроку – комп’ютерних та </w:t>
      </w:r>
      <w:proofErr w:type="spellStart"/>
      <w:r w:rsidRPr="008C78F7">
        <w:rPr>
          <w:sz w:val="28"/>
          <w:szCs w:val="28"/>
          <w:lang w:val="uk-UA"/>
        </w:rPr>
        <w:t>інтернет-ресурсів</w:t>
      </w:r>
      <w:proofErr w:type="spellEnd"/>
      <w:r w:rsidRPr="008C78F7">
        <w:rPr>
          <w:sz w:val="28"/>
          <w:szCs w:val="28"/>
          <w:lang w:val="uk-UA"/>
        </w:rPr>
        <w:t xml:space="preserve">. </w:t>
      </w:r>
      <w:proofErr w:type="spellStart"/>
      <w:r w:rsidRPr="008C78F7">
        <w:rPr>
          <w:sz w:val="28"/>
          <w:szCs w:val="28"/>
          <w:lang w:val="uk-UA"/>
        </w:rPr>
        <w:t>Памятаю</w:t>
      </w:r>
      <w:proofErr w:type="spellEnd"/>
      <w:r w:rsidRPr="008C78F7">
        <w:rPr>
          <w:sz w:val="28"/>
          <w:szCs w:val="28"/>
          <w:lang w:val="uk-UA"/>
        </w:rPr>
        <w:t xml:space="preserve"> той час, коли проводи</w:t>
      </w:r>
      <w:r w:rsidR="00F36951" w:rsidRPr="008C78F7">
        <w:rPr>
          <w:sz w:val="28"/>
          <w:szCs w:val="28"/>
          <w:lang w:val="uk-UA"/>
        </w:rPr>
        <w:t>ли</w:t>
      </w:r>
      <w:r w:rsidRPr="008C78F7">
        <w:rPr>
          <w:sz w:val="28"/>
          <w:szCs w:val="28"/>
          <w:lang w:val="uk-UA"/>
        </w:rPr>
        <w:t xml:space="preserve"> іспити </w:t>
      </w:r>
      <w:r w:rsidRPr="008C78F7">
        <w:rPr>
          <w:color w:val="000000"/>
          <w:sz w:val="28"/>
          <w:szCs w:val="28"/>
          <w:lang w:val="uk-UA"/>
        </w:rPr>
        <w:t>педагогів на  володіння навичками використання ІКТ на рівні "Початківець". Вчителі інформатики змуш</w:t>
      </w:r>
      <w:r w:rsidR="00F00FB2" w:rsidRPr="008C78F7">
        <w:rPr>
          <w:color w:val="000000"/>
          <w:sz w:val="28"/>
          <w:szCs w:val="28"/>
          <w:lang w:val="uk-UA"/>
        </w:rPr>
        <w:t>ені були</w:t>
      </w:r>
      <w:r w:rsidRPr="008C78F7">
        <w:rPr>
          <w:color w:val="000000"/>
          <w:sz w:val="28"/>
          <w:szCs w:val="28"/>
          <w:lang w:val="uk-UA"/>
        </w:rPr>
        <w:t xml:space="preserve"> навча</w:t>
      </w:r>
      <w:r w:rsidR="00F00FB2" w:rsidRPr="008C78F7">
        <w:rPr>
          <w:color w:val="000000"/>
          <w:sz w:val="28"/>
          <w:szCs w:val="28"/>
          <w:lang w:val="uk-UA"/>
        </w:rPr>
        <w:t>ти своїх колег</w:t>
      </w:r>
      <w:r w:rsidRPr="008C78F7">
        <w:rPr>
          <w:color w:val="000000"/>
          <w:sz w:val="28"/>
          <w:szCs w:val="28"/>
          <w:lang w:val="uk-UA"/>
        </w:rPr>
        <w:t xml:space="preserve"> </w:t>
      </w:r>
      <w:r w:rsidR="00F00FB2" w:rsidRPr="008C78F7">
        <w:rPr>
          <w:color w:val="000000"/>
          <w:sz w:val="28"/>
          <w:szCs w:val="28"/>
          <w:lang w:val="uk-UA"/>
        </w:rPr>
        <w:t xml:space="preserve">азам роботи на комп’ютері.  Пізніше усі вчителі  проходили курси </w:t>
      </w:r>
      <w:proofErr w:type="spellStart"/>
      <w:r w:rsidR="00F00FB2" w:rsidRPr="008C78F7">
        <w:rPr>
          <w:color w:val="000000"/>
          <w:sz w:val="28"/>
          <w:szCs w:val="28"/>
          <w:lang w:val="uk-UA"/>
        </w:rPr>
        <w:t>Intel</w:t>
      </w:r>
      <w:proofErr w:type="spellEnd"/>
      <w:r w:rsidR="00F00FB2" w:rsidRPr="008C78F7">
        <w:rPr>
          <w:color w:val="000000"/>
          <w:sz w:val="28"/>
          <w:szCs w:val="28"/>
          <w:lang w:val="uk-UA"/>
        </w:rPr>
        <w:t xml:space="preserve">, і знову за консультаціями звертались до </w:t>
      </w:r>
      <w:proofErr w:type="spellStart"/>
      <w:r w:rsidR="00F00FB2" w:rsidRPr="008C78F7">
        <w:rPr>
          <w:color w:val="000000"/>
          <w:sz w:val="28"/>
          <w:szCs w:val="28"/>
          <w:lang w:val="uk-UA"/>
        </w:rPr>
        <w:t>інформатиків</w:t>
      </w:r>
      <w:proofErr w:type="spellEnd"/>
      <w:r w:rsidR="00F00FB2" w:rsidRPr="008C78F7">
        <w:rPr>
          <w:color w:val="000000"/>
          <w:sz w:val="28"/>
          <w:szCs w:val="28"/>
          <w:lang w:val="uk-UA"/>
        </w:rPr>
        <w:t>.</w:t>
      </w:r>
    </w:p>
    <w:p w:rsidR="00F00FB2" w:rsidRPr="008C78F7" w:rsidRDefault="00F00FB2" w:rsidP="008C78F7">
      <w:pPr>
        <w:pStyle w:val="a3"/>
        <w:shd w:val="clear" w:color="auto" w:fill="FFFFFF"/>
        <w:spacing w:before="0" w:beforeAutospacing="0" w:after="0" w:afterAutospacing="0" w:line="276" w:lineRule="auto"/>
        <w:rPr>
          <w:color w:val="000000"/>
          <w:sz w:val="28"/>
          <w:szCs w:val="28"/>
          <w:lang w:val="uk-UA"/>
        </w:rPr>
      </w:pPr>
      <w:r w:rsidRPr="008C78F7">
        <w:rPr>
          <w:color w:val="000000"/>
          <w:sz w:val="28"/>
          <w:szCs w:val="28"/>
          <w:lang w:val="uk-UA"/>
        </w:rPr>
        <w:t xml:space="preserve">   Тепер же усі педагоги володіють навичками використання ІКТ, вміють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суспільства.</w:t>
      </w:r>
    </w:p>
    <w:p w:rsidR="00F00FB2" w:rsidRPr="008C78F7" w:rsidRDefault="00F00FB2" w:rsidP="008C78F7">
      <w:pPr>
        <w:spacing w:after="0" w:line="276" w:lineRule="auto"/>
        <w:ind w:firstLine="850"/>
        <w:jc w:val="both"/>
        <w:rPr>
          <w:rFonts w:ascii="Times New Roman" w:eastAsia="Times New Roman" w:hAnsi="Times New Roman" w:cs="Times New Roman"/>
          <w:sz w:val="28"/>
          <w:szCs w:val="28"/>
          <w:lang w:val="uk-UA" w:eastAsia="ru-RU"/>
        </w:rPr>
      </w:pPr>
      <w:r w:rsidRPr="008C78F7">
        <w:rPr>
          <w:rFonts w:ascii="Times New Roman" w:eastAsiaTheme="minorEastAsia" w:hAnsi="Times New Roman" w:cs="Times New Roman"/>
          <w:b/>
          <w:bCs/>
          <w:spacing w:val="10"/>
          <w:kern w:val="24"/>
          <w:sz w:val="28"/>
          <w:szCs w:val="28"/>
          <w:lang w:val="uk-UA" w:eastAsia="ru-RU"/>
        </w:rPr>
        <w:t>Ми змінили своє оточення</w:t>
      </w:r>
      <w:r w:rsidRPr="008C78F7">
        <w:rPr>
          <w:rFonts w:ascii="Times New Roman" w:eastAsia="Times New Roman" w:hAnsi="Times New Roman" w:cs="Times New Roman"/>
          <w:sz w:val="28"/>
          <w:szCs w:val="28"/>
          <w:lang w:val="uk-UA" w:eastAsia="ru-RU"/>
        </w:rPr>
        <w:t xml:space="preserve"> </w:t>
      </w:r>
      <w:r w:rsidRPr="008C78F7">
        <w:rPr>
          <w:rFonts w:ascii="Times New Roman" w:eastAsiaTheme="minorEastAsia" w:hAnsi="Times New Roman" w:cs="Times New Roman"/>
          <w:b/>
          <w:bCs/>
          <w:spacing w:val="10"/>
          <w:kern w:val="24"/>
          <w:sz w:val="28"/>
          <w:szCs w:val="28"/>
          <w:lang w:val="uk-UA" w:eastAsia="ru-RU"/>
        </w:rPr>
        <w:t>так радикально, що тепер повинні змінювати себе, щоб жити в цьому новому оточенні</w:t>
      </w:r>
    </w:p>
    <w:p w:rsidR="00F00FB2" w:rsidRPr="008C78F7" w:rsidRDefault="00F00FB2" w:rsidP="008C78F7">
      <w:pPr>
        <w:spacing w:after="0" w:line="276" w:lineRule="auto"/>
        <w:jc w:val="right"/>
        <w:rPr>
          <w:rFonts w:ascii="Times New Roman" w:eastAsia="Times New Roman" w:hAnsi="Times New Roman" w:cs="Times New Roman"/>
          <w:sz w:val="28"/>
          <w:szCs w:val="28"/>
          <w:lang w:val="uk-UA" w:eastAsia="ru-RU"/>
        </w:rPr>
      </w:pPr>
      <w:r w:rsidRPr="008C78F7">
        <w:rPr>
          <w:rFonts w:ascii="Times New Roman" w:eastAsiaTheme="minorEastAsia" w:hAnsi="Times New Roman" w:cs="Times New Roman"/>
          <w:b/>
          <w:bCs/>
          <w:spacing w:val="10"/>
          <w:kern w:val="24"/>
          <w:sz w:val="28"/>
          <w:szCs w:val="28"/>
          <w:lang w:val="uk-UA" w:eastAsia="ru-RU"/>
        </w:rPr>
        <w:t>Норберт Вінер,</w:t>
      </w:r>
    </w:p>
    <w:p w:rsidR="00F00FB2" w:rsidRPr="008C78F7" w:rsidRDefault="00F00FB2" w:rsidP="008C78F7">
      <w:pPr>
        <w:spacing w:after="0" w:line="276" w:lineRule="auto"/>
        <w:jc w:val="right"/>
        <w:rPr>
          <w:rFonts w:ascii="Times New Roman" w:eastAsia="Times New Roman" w:hAnsi="Times New Roman" w:cs="Times New Roman"/>
          <w:sz w:val="28"/>
          <w:szCs w:val="28"/>
          <w:lang w:val="uk-UA" w:eastAsia="ru-RU"/>
        </w:rPr>
      </w:pPr>
      <w:r w:rsidRPr="008C78F7">
        <w:rPr>
          <w:rFonts w:ascii="Times New Roman" w:eastAsiaTheme="minorEastAsia" w:hAnsi="Times New Roman" w:cs="Times New Roman"/>
          <w:b/>
          <w:bCs/>
          <w:spacing w:val="10"/>
          <w:kern w:val="24"/>
          <w:sz w:val="28"/>
          <w:szCs w:val="28"/>
          <w:lang w:val="uk-UA" w:eastAsia="ru-RU"/>
        </w:rPr>
        <w:t>американський вчений,</w:t>
      </w:r>
    </w:p>
    <w:p w:rsidR="00F00FB2" w:rsidRPr="008C78F7" w:rsidRDefault="00F00FB2" w:rsidP="008C78F7">
      <w:pPr>
        <w:spacing w:after="0" w:line="276" w:lineRule="auto"/>
        <w:jc w:val="right"/>
        <w:rPr>
          <w:rFonts w:ascii="Times New Roman" w:eastAsia="Times New Roman" w:hAnsi="Times New Roman" w:cs="Times New Roman"/>
          <w:sz w:val="28"/>
          <w:szCs w:val="28"/>
          <w:lang w:val="uk-UA" w:eastAsia="ru-RU"/>
        </w:rPr>
      </w:pPr>
      <w:r w:rsidRPr="008C78F7">
        <w:rPr>
          <w:rFonts w:ascii="Times New Roman" w:eastAsiaTheme="minorEastAsia" w:hAnsi="Times New Roman" w:cs="Times New Roman"/>
          <w:b/>
          <w:bCs/>
          <w:spacing w:val="10"/>
          <w:kern w:val="24"/>
          <w:sz w:val="28"/>
          <w:szCs w:val="28"/>
          <w:lang w:val="uk-UA" w:eastAsia="ru-RU"/>
        </w:rPr>
        <w:t>математик і філософ</w:t>
      </w:r>
    </w:p>
    <w:p w:rsidR="00F00FB2" w:rsidRPr="008C78F7" w:rsidRDefault="00F00FB2" w:rsidP="008C78F7">
      <w:pPr>
        <w:pStyle w:val="a3"/>
        <w:shd w:val="clear" w:color="auto" w:fill="FFFFFF"/>
        <w:spacing w:before="0" w:beforeAutospacing="0" w:after="0" w:afterAutospacing="0" w:line="276" w:lineRule="auto"/>
        <w:rPr>
          <w:color w:val="000000"/>
          <w:sz w:val="28"/>
          <w:szCs w:val="28"/>
          <w:lang w:val="uk-UA"/>
        </w:rPr>
      </w:pPr>
    </w:p>
    <w:p w:rsidR="00F36951" w:rsidRPr="008C78F7" w:rsidRDefault="005414DB" w:rsidP="008C78F7">
      <w:pPr>
        <w:pStyle w:val="a3"/>
        <w:kinsoku w:val="0"/>
        <w:overflowPunct w:val="0"/>
        <w:spacing w:before="0" w:beforeAutospacing="0" w:after="0" w:afterAutospacing="0" w:line="276" w:lineRule="auto"/>
        <w:textAlignment w:val="baseline"/>
        <w:rPr>
          <w:sz w:val="28"/>
          <w:szCs w:val="28"/>
          <w:lang w:val="uk-UA"/>
        </w:rPr>
      </w:pPr>
      <w:r w:rsidRPr="008C78F7">
        <w:rPr>
          <w:sz w:val="28"/>
          <w:szCs w:val="28"/>
          <w:lang w:val="uk-UA"/>
        </w:rPr>
        <w:t xml:space="preserve">    </w:t>
      </w:r>
      <w:r w:rsidR="00CC40C4" w:rsidRPr="008C78F7">
        <w:rPr>
          <w:sz w:val="28"/>
          <w:szCs w:val="28"/>
          <w:lang w:val="uk-UA"/>
        </w:rPr>
        <w:t>У</w:t>
      </w:r>
      <w:r w:rsidR="009B7A78" w:rsidRPr="008C78F7">
        <w:rPr>
          <w:sz w:val="28"/>
          <w:szCs w:val="28"/>
          <w:lang w:val="uk-UA"/>
        </w:rPr>
        <w:t xml:space="preserve"> вирі новітніх технологій та розвитку цивілізації та суспільства – постає питання, як правильно виховувати нове покоління, як подавати інформацію</w:t>
      </w:r>
      <w:r w:rsidR="00CC40C4" w:rsidRPr="008C78F7">
        <w:rPr>
          <w:sz w:val="28"/>
          <w:szCs w:val="28"/>
          <w:lang w:val="uk-UA"/>
        </w:rPr>
        <w:t>,</w:t>
      </w:r>
      <w:r w:rsidR="009B7A78" w:rsidRPr="008C78F7">
        <w:rPr>
          <w:sz w:val="28"/>
          <w:szCs w:val="28"/>
          <w:lang w:val="uk-UA"/>
        </w:rPr>
        <w:t xml:space="preserve"> як зацікавити і що саме актуально тепер та в найближчому майбутті.</w:t>
      </w:r>
      <w:r w:rsidR="00777DBC" w:rsidRPr="008C78F7">
        <w:rPr>
          <w:sz w:val="28"/>
          <w:szCs w:val="28"/>
          <w:lang w:val="uk-UA"/>
        </w:rPr>
        <w:t xml:space="preserve">    </w:t>
      </w:r>
      <w:r w:rsidR="00777DBC" w:rsidRPr="008C78F7">
        <w:rPr>
          <w:color w:val="000000"/>
          <w:sz w:val="28"/>
          <w:szCs w:val="28"/>
          <w:lang w:val="uk-UA"/>
        </w:rPr>
        <w:t>Найважливіше у роботі вчителя на уроках — активізувати пізнавальну діяльність учнів. Засобів для цього в нього чимало. Це й </w:t>
      </w:r>
      <w:hyperlink r:id="rId8" w:tooltip="Дидактика" w:history="1">
        <w:r w:rsidR="00777DBC" w:rsidRPr="008C78F7">
          <w:rPr>
            <w:rStyle w:val="a4"/>
            <w:color w:val="auto"/>
            <w:sz w:val="28"/>
            <w:szCs w:val="28"/>
            <w:lang w:val="uk-UA"/>
          </w:rPr>
          <w:t>дидактичні</w:t>
        </w:r>
      </w:hyperlink>
      <w:r w:rsidR="00777DBC" w:rsidRPr="008C78F7">
        <w:rPr>
          <w:color w:val="000000"/>
          <w:sz w:val="28"/>
          <w:szCs w:val="28"/>
          <w:lang w:val="uk-UA"/>
        </w:rPr>
        <w:t xml:space="preserve"> ігри, і проблемні ситуації, і цікаві задачі,  наочні посібники, (які варто застосовувати на різних етапах навчання і з різною метою. </w:t>
      </w:r>
      <w:r w:rsidR="00777DBC" w:rsidRPr="008C78F7">
        <w:rPr>
          <w:sz w:val="28"/>
          <w:szCs w:val="28"/>
          <w:lang w:val="uk-UA"/>
        </w:rPr>
        <w:t xml:space="preserve"> Чи завжди  доречно застосування комп’ютерних програмових засобів в навчальному процесі</w:t>
      </w:r>
      <w:r w:rsidR="00467185" w:rsidRPr="008C78F7">
        <w:rPr>
          <w:sz w:val="28"/>
          <w:szCs w:val="28"/>
          <w:lang w:val="uk-UA"/>
        </w:rPr>
        <w:t xml:space="preserve"> вибирає кожен </w:t>
      </w:r>
      <w:r w:rsidR="00777DBC" w:rsidRPr="008C78F7">
        <w:rPr>
          <w:sz w:val="28"/>
          <w:szCs w:val="28"/>
          <w:lang w:val="uk-UA"/>
        </w:rPr>
        <w:t xml:space="preserve"> самостійно і де саме ефективно. </w:t>
      </w:r>
    </w:p>
    <w:p w:rsidR="00777DBC" w:rsidRPr="008C78F7" w:rsidRDefault="00777DBC" w:rsidP="008C78F7">
      <w:pPr>
        <w:pStyle w:val="a3"/>
        <w:kinsoku w:val="0"/>
        <w:overflowPunct w:val="0"/>
        <w:spacing w:before="0" w:beforeAutospacing="0" w:after="0" w:afterAutospacing="0" w:line="276" w:lineRule="auto"/>
        <w:textAlignment w:val="baseline"/>
        <w:rPr>
          <w:rFonts w:eastAsiaTheme="minorEastAsia"/>
          <w:bCs/>
          <w:kern w:val="24"/>
          <w:sz w:val="28"/>
          <w:szCs w:val="28"/>
          <w:lang w:val="uk-UA"/>
        </w:rPr>
      </w:pPr>
      <w:r w:rsidRPr="008C78F7">
        <w:rPr>
          <w:rFonts w:eastAsiaTheme="minorEastAsia"/>
          <w:b/>
          <w:bCs/>
          <w:color w:val="FF0000"/>
          <w:kern w:val="24"/>
          <w:sz w:val="28"/>
          <w:szCs w:val="28"/>
          <w:lang w:val="uk-UA"/>
        </w:rPr>
        <w:t xml:space="preserve"> </w:t>
      </w:r>
      <w:r w:rsidRPr="008C78F7">
        <w:rPr>
          <w:rFonts w:eastAsiaTheme="minorEastAsia"/>
          <w:b/>
          <w:bCs/>
          <w:kern w:val="24"/>
          <w:sz w:val="28"/>
          <w:szCs w:val="28"/>
          <w:lang w:val="uk-UA"/>
        </w:rPr>
        <w:t xml:space="preserve">За та проти застосування комп’ютера на уроці </w:t>
      </w:r>
      <w:r w:rsidR="00F36951" w:rsidRPr="008C78F7">
        <w:rPr>
          <w:rFonts w:eastAsiaTheme="minorEastAsia"/>
          <w:b/>
          <w:bCs/>
          <w:kern w:val="24"/>
          <w:sz w:val="28"/>
          <w:szCs w:val="28"/>
          <w:lang w:val="uk-UA"/>
        </w:rPr>
        <w:t>трудового навчання</w:t>
      </w:r>
      <w:r w:rsidR="00467185" w:rsidRPr="008C78F7">
        <w:rPr>
          <w:rFonts w:eastAsiaTheme="minorEastAsia"/>
          <w:b/>
          <w:bCs/>
          <w:kern w:val="24"/>
          <w:sz w:val="28"/>
          <w:szCs w:val="28"/>
          <w:lang w:val="uk-UA"/>
        </w:rPr>
        <w:t xml:space="preserve">. </w:t>
      </w:r>
      <w:r w:rsidR="00467185" w:rsidRPr="008C78F7">
        <w:rPr>
          <w:rFonts w:eastAsiaTheme="minorEastAsia"/>
          <w:bCs/>
          <w:kern w:val="24"/>
          <w:sz w:val="28"/>
          <w:szCs w:val="28"/>
          <w:lang w:val="uk-UA"/>
        </w:rPr>
        <w:t>Звичайно тут більше за, але на мою думку є і проти.</w:t>
      </w:r>
    </w:p>
    <w:p w:rsidR="0081309D" w:rsidRPr="008C78F7" w:rsidRDefault="0081309D" w:rsidP="008C78F7">
      <w:pPr>
        <w:pStyle w:val="a3"/>
        <w:kinsoku w:val="0"/>
        <w:overflowPunct w:val="0"/>
        <w:spacing w:before="0" w:beforeAutospacing="0" w:after="0" w:afterAutospacing="0" w:line="276" w:lineRule="auto"/>
        <w:textAlignment w:val="baseline"/>
        <w:rPr>
          <w:rFonts w:eastAsiaTheme="minorEastAsia"/>
          <w:bCs/>
          <w:i/>
          <w:kern w:val="24"/>
          <w:sz w:val="28"/>
          <w:szCs w:val="28"/>
          <w:lang w:val="uk-UA"/>
        </w:rPr>
      </w:pPr>
      <w:r w:rsidRPr="008C78F7">
        <w:rPr>
          <w:rFonts w:eastAsiaTheme="minorEastAsia"/>
          <w:bCs/>
          <w:kern w:val="24"/>
          <w:sz w:val="28"/>
          <w:szCs w:val="28"/>
          <w:lang w:val="uk-UA"/>
        </w:rPr>
        <w:t>За:</w:t>
      </w:r>
    </w:p>
    <w:p w:rsidR="0081309D" w:rsidRPr="008C78F7" w:rsidRDefault="0081309D" w:rsidP="008C78F7">
      <w:pPr>
        <w:pStyle w:val="a5"/>
        <w:numPr>
          <w:ilvl w:val="0"/>
          <w:numId w:val="4"/>
        </w:numPr>
        <w:kinsoku w:val="0"/>
        <w:overflowPunct w:val="0"/>
        <w:spacing w:line="276" w:lineRule="auto"/>
        <w:textAlignment w:val="baseline"/>
        <w:rPr>
          <w:i/>
          <w:sz w:val="28"/>
          <w:szCs w:val="28"/>
          <w:lang w:val="uk-UA"/>
        </w:rPr>
      </w:pPr>
      <w:r w:rsidRPr="008C78F7">
        <w:rPr>
          <w:rFonts w:eastAsiaTheme="minorEastAsia"/>
          <w:b/>
          <w:bCs/>
          <w:i/>
          <w:iCs/>
          <w:kern w:val="24"/>
          <w:sz w:val="28"/>
          <w:szCs w:val="28"/>
          <w:lang w:val="uk-UA"/>
        </w:rPr>
        <w:t>Підвищення мотивації</w:t>
      </w:r>
    </w:p>
    <w:p w:rsidR="0081309D" w:rsidRPr="008C78F7" w:rsidRDefault="0081309D" w:rsidP="008C78F7">
      <w:pPr>
        <w:pStyle w:val="a5"/>
        <w:numPr>
          <w:ilvl w:val="0"/>
          <w:numId w:val="4"/>
        </w:numPr>
        <w:kinsoku w:val="0"/>
        <w:overflowPunct w:val="0"/>
        <w:spacing w:line="276" w:lineRule="auto"/>
        <w:textAlignment w:val="baseline"/>
        <w:rPr>
          <w:i/>
          <w:sz w:val="28"/>
          <w:szCs w:val="28"/>
          <w:lang w:val="uk-UA"/>
        </w:rPr>
      </w:pPr>
      <w:r w:rsidRPr="008C78F7">
        <w:rPr>
          <w:rFonts w:eastAsiaTheme="minorEastAsia"/>
          <w:b/>
          <w:bCs/>
          <w:i/>
          <w:kern w:val="24"/>
          <w:sz w:val="28"/>
          <w:szCs w:val="28"/>
          <w:lang w:val="uk-UA"/>
        </w:rPr>
        <w:t>Концентрація уваги учнів</w:t>
      </w:r>
    </w:p>
    <w:p w:rsidR="0081309D" w:rsidRPr="008C78F7" w:rsidRDefault="00F36951" w:rsidP="008C78F7">
      <w:pPr>
        <w:pStyle w:val="a5"/>
        <w:numPr>
          <w:ilvl w:val="0"/>
          <w:numId w:val="4"/>
        </w:numPr>
        <w:kinsoku w:val="0"/>
        <w:overflowPunct w:val="0"/>
        <w:spacing w:line="276" w:lineRule="auto"/>
        <w:textAlignment w:val="baseline"/>
        <w:rPr>
          <w:i/>
          <w:sz w:val="28"/>
          <w:szCs w:val="28"/>
          <w:lang w:val="uk-UA"/>
        </w:rPr>
      </w:pPr>
      <w:r w:rsidRPr="008C78F7">
        <w:rPr>
          <w:rFonts w:eastAsiaTheme="minorEastAsia"/>
          <w:b/>
          <w:bCs/>
          <w:i/>
          <w:kern w:val="24"/>
          <w:sz w:val="28"/>
          <w:szCs w:val="28"/>
          <w:lang w:val="uk-UA"/>
        </w:rPr>
        <w:t>М</w:t>
      </w:r>
      <w:r w:rsidR="0081309D" w:rsidRPr="008C78F7">
        <w:rPr>
          <w:rFonts w:eastAsiaTheme="minorEastAsia"/>
          <w:b/>
          <w:bCs/>
          <w:i/>
          <w:kern w:val="24"/>
          <w:sz w:val="28"/>
          <w:szCs w:val="28"/>
          <w:lang w:val="uk-UA"/>
        </w:rPr>
        <w:t>оделювання процесів і явищ, що вивчаються;</w:t>
      </w:r>
    </w:p>
    <w:p w:rsidR="0081309D" w:rsidRPr="008C78F7" w:rsidRDefault="00F36951" w:rsidP="008C78F7">
      <w:pPr>
        <w:pStyle w:val="a5"/>
        <w:numPr>
          <w:ilvl w:val="0"/>
          <w:numId w:val="4"/>
        </w:numPr>
        <w:kinsoku w:val="0"/>
        <w:overflowPunct w:val="0"/>
        <w:spacing w:line="276" w:lineRule="auto"/>
        <w:textAlignment w:val="baseline"/>
        <w:rPr>
          <w:i/>
          <w:sz w:val="28"/>
          <w:szCs w:val="28"/>
          <w:lang w:val="uk-UA"/>
        </w:rPr>
      </w:pPr>
      <w:r w:rsidRPr="008C78F7">
        <w:rPr>
          <w:rFonts w:eastAsiaTheme="minorEastAsia"/>
          <w:b/>
          <w:bCs/>
          <w:i/>
          <w:kern w:val="24"/>
          <w:sz w:val="28"/>
          <w:szCs w:val="28"/>
          <w:lang w:val="uk-UA"/>
        </w:rPr>
        <w:t>П</w:t>
      </w:r>
      <w:r w:rsidR="0081309D" w:rsidRPr="008C78F7">
        <w:rPr>
          <w:rFonts w:eastAsiaTheme="minorEastAsia"/>
          <w:b/>
          <w:bCs/>
          <w:i/>
          <w:kern w:val="24"/>
          <w:sz w:val="28"/>
          <w:szCs w:val="28"/>
          <w:lang w:val="uk-UA"/>
        </w:rPr>
        <w:t>ідвищення якості навчального процесу;</w:t>
      </w:r>
    </w:p>
    <w:p w:rsidR="0081309D" w:rsidRPr="008C78F7" w:rsidRDefault="0081309D" w:rsidP="008C78F7">
      <w:pPr>
        <w:pStyle w:val="a5"/>
        <w:numPr>
          <w:ilvl w:val="0"/>
          <w:numId w:val="4"/>
        </w:numPr>
        <w:kinsoku w:val="0"/>
        <w:overflowPunct w:val="0"/>
        <w:spacing w:line="276" w:lineRule="auto"/>
        <w:textAlignment w:val="baseline"/>
        <w:rPr>
          <w:i/>
          <w:sz w:val="28"/>
          <w:szCs w:val="28"/>
          <w:lang w:val="uk-UA"/>
        </w:rPr>
      </w:pPr>
      <w:r w:rsidRPr="008C78F7">
        <w:rPr>
          <w:rFonts w:eastAsiaTheme="minorEastAsia"/>
          <w:b/>
          <w:bCs/>
          <w:i/>
          <w:kern w:val="24"/>
          <w:sz w:val="28"/>
          <w:szCs w:val="28"/>
          <w:lang w:val="uk-UA"/>
        </w:rPr>
        <w:t>Можлива індивідуалізація навчання</w:t>
      </w:r>
    </w:p>
    <w:p w:rsidR="0081309D" w:rsidRPr="008C78F7" w:rsidRDefault="0081309D" w:rsidP="008C78F7">
      <w:pPr>
        <w:pStyle w:val="a5"/>
        <w:numPr>
          <w:ilvl w:val="0"/>
          <w:numId w:val="4"/>
        </w:numPr>
        <w:kinsoku w:val="0"/>
        <w:overflowPunct w:val="0"/>
        <w:spacing w:line="276" w:lineRule="auto"/>
        <w:textAlignment w:val="baseline"/>
        <w:rPr>
          <w:i/>
          <w:sz w:val="28"/>
          <w:szCs w:val="28"/>
          <w:lang w:val="uk-UA"/>
        </w:rPr>
      </w:pPr>
      <w:r w:rsidRPr="008C78F7">
        <w:rPr>
          <w:rFonts w:eastAsiaTheme="minorEastAsia"/>
          <w:b/>
          <w:bCs/>
          <w:i/>
          <w:kern w:val="24"/>
          <w:sz w:val="28"/>
          <w:szCs w:val="28"/>
          <w:lang w:val="uk-UA"/>
        </w:rPr>
        <w:t xml:space="preserve">Швидкість збору інформації про засвоєння </w:t>
      </w:r>
    </w:p>
    <w:p w:rsidR="0081309D" w:rsidRPr="008C78F7" w:rsidRDefault="00F36951" w:rsidP="008C78F7">
      <w:pPr>
        <w:pStyle w:val="a5"/>
        <w:numPr>
          <w:ilvl w:val="0"/>
          <w:numId w:val="4"/>
        </w:numPr>
        <w:kinsoku w:val="0"/>
        <w:overflowPunct w:val="0"/>
        <w:spacing w:line="276" w:lineRule="auto"/>
        <w:textAlignment w:val="baseline"/>
        <w:rPr>
          <w:i/>
          <w:sz w:val="28"/>
          <w:szCs w:val="28"/>
          <w:lang w:val="uk-UA"/>
        </w:rPr>
      </w:pPr>
      <w:r w:rsidRPr="008C78F7">
        <w:rPr>
          <w:rFonts w:eastAsiaTheme="minorEastAsia"/>
          <w:b/>
          <w:bCs/>
          <w:i/>
          <w:kern w:val="24"/>
          <w:sz w:val="28"/>
          <w:szCs w:val="28"/>
          <w:lang w:val="uk-UA"/>
        </w:rPr>
        <w:t>К</w:t>
      </w:r>
      <w:r w:rsidR="0081309D" w:rsidRPr="008C78F7">
        <w:rPr>
          <w:rFonts w:eastAsiaTheme="minorEastAsia"/>
          <w:b/>
          <w:bCs/>
          <w:i/>
          <w:kern w:val="24"/>
          <w:sz w:val="28"/>
          <w:szCs w:val="28"/>
          <w:lang w:val="uk-UA"/>
        </w:rPr>
        <w:t>раще оцінити здібності та знання дитини;</w:t>
      </w:r>
    </w:p>
    <w:p w:rsidR="00175BFB" w:rsidRPr="008C78F7" w:rsidRDefault="009B7A78" w:rsidP="008C78F7">
      <w:pPr>
        <w:shd w:val="clear" w:color="auto" w:fill="FFFFFF"/>
        <w:spacing w:before="60" w:after="180" w:line="276" w:lineRule="auto"/>
        <w:ind w:firstLine="567"/>
        <w:jc w:val="both"/>
        <w:textAlignment w:val="baseline"/>
        <w:rPr>
          <w:rFonts w:ascii="Times New Roman" w:eastAsia="Times New Roman" w:hAnsi="Times New Roman" w:cs="Times New Roman"/>
          <w:sz w:val="28"/>
          <w:szCs w:val="28"/>
          <w:lang w:val="uk-UA" w:eastAsia="ru-RU"/>
        </w:rPr>
      </w:pPr>
      <w:r w:rsidRPr="008C78F7">
        <w:rPr>
          <w:rFonts w:ascii="Times New Roman" w:eastAsia="Times New Roman" w:hAnsi="Times New Roman" w:cs="Times New Roman"/>
          <w:sz w:val="28"/>
          <w:szCs w:val="28"/>
          <w:lang w:val="uk-UA" w:eastAsia="ru-RU"/>
        </w:rPr>
        <w:lastRenderedPageBreak/>
        <w:t xml:space="preserve">Важливу роль в сучасному світі відіграє як саме подано урок, які прийоми та методи використано, а також які засоби. Комп’ютер дозволяє </w:t>
      </w:r>
      <w:r w:rsidR="005C03C6" w:rsidRPr="008C78F7">
        <w:rPr>
          <w:rFonts w:ascii="Times New Roman" w:eastAsia="Times New Roman" w:hAnsi="Times New Roman" w:cs="Times New Roman"/>
          <w:sz w:val="28"/>
          <w:szCs w:val="28"/>
          <w:lang w:val="uk-UA" w:eastAsia="ru-RU"/>
        </w:rPr>
        <w:t xml:space="preserve">підсилити мотивацію учіння, </w:t>
      </w:r>
      <w:r w:rsidRPr="008C78F7">
        <w:rPr>
          <w:rFonts w:ascii="Times New Roman" w:eastAsia="Times New Roman" w:hAnsi="Times New Roman" w:cs="Times New Roman"/>
          <w:sz w:val="28"/>
          <w:szCs w:val="28"/>
          <w:lang w:val="uk-UA" w:eastAsia="ru-RU"/>
        </w:rPr>
        <w:t xml:space="preserve">робить процес навчання більш цікавим, створює жвавий, робочий настрій, полегшує роботу по засвоєнню матеріалу, але це зовсім не означає, що все це дасть можливість оволодіти наукою легко. </w:t>
      </w:r>
    </w:p>
    <w:p w:rsidR="00CA411B" w:rsidRPr="008C78F7" w:rsidRDefault="005C03C6" w:rsidP="008C78F7">
      <w:pPr>
        <w:shd w:val="clear" w:color="auto" w:fill="FFFFFF"/>
        <w:spacing w:before="60" w:after="180" w:line="276" w:lineRule="auto"/>
        <w:ind w:firstLine="567"/>
        <w:jc w:val="both"/>
        <w:textAlignment w:val="baseline"/>
        <w:rPr>
          <w:rFonts w:ascii="Times New Roman" w:eastAsia="Times New Roman" w:hAnsi="Times New Roman" w:cs="Times New Roman"/>
          <w:sz w:val="28"/>
          <w:szCs w:val="28"/>
          <w:lang w:val="uk-UA" w:eastAsia="ru-RU"/>
        </w:rPr>
      </w:pPr>
      <w:r w:rsidRPr="008C78F7">
        <w:rPr>
          <w:rFonts w:ascii="Times New Roman" w:eastAsia="Times New Roman" w:hAnsi="Times New Roman" w:cs="Times New Roman"/>
          <w:sz w:val="28"/>
          <w:szCs w:val="28"/>
          <w:lang w:val="uk-UA" w:eastAsia="ru-RU"/>
        </w:rPr>
        <w:t xml:space="preserve">Беручи до уваги те, що сучасні учні не розлучаються з  </w:t>
      </w:r>
      <w:proofErr w:type="spellStart"/>
      <w:r w:rsidRPr="008C78F7">
        <w:rPr>
          <w:rFonts w:ascii="Times New Roman" w:eastAsia="Times New Roman" w:hAnsi="Times New Roman" w:cs="Times New Roman"/>
          <w:sz w:val="28"/>
          <w:szCs w:val="28"/>
          <w:lang w:val="uk-UA" w:eastAsia="ru-RU"/>
        </w:rPr>
        <w:t>з</w:t>
      </w:r>
      <w:proofErr w:type="spellEnd"/>
      <w:r w:rsidRPr="008C78F7">
        <w:rPr>
          <w:rFonts w:ascii="Times New Roman" w:eastAsia="Times New Roman" w:hAnsi="Times New Roman" w:cs="Times New Roman"/>
          <w:sz w:val="28"/>
          <w:szCs w:val="28"/>
          <w:lang w:val="uk-UA" w:eastAsia="ru-RU"/>
        </w:rPr>
        <w:t xml:space="preserve"> телефонами на перервах та в позаурочний час, то урок без </w:t>
      </w:r>
      <w:proofErr w:type="spellStart"/>
      <w:r w:rsidRPr="008C78F7">
        <w:rPr>
          <w:rFonts w:ascii="Times New Roman" w:eastAsia="Times New Roman" w:hAnsi="Times New Roman" w:cs="Times New Roman"/>
          <w:sz w:val="28"/>
          <w:szCs w:val="28"/>
          <w:lang w:val="uk-UA" w:eastAsia="ru-RU"/>
        </w:rPr>
        <w:t>гаджетів</w:t>
      </w:r>
      <w:proofErr w:type="spellEnd"/>
      <w:r w:rsidRPr="008C78F7">
        <w:rPr>
          <w:rFonts w:ascii="Times New Roman" w:eastAsia="Times New Roman" w:hAnsi="Times New Roman" w:cs="Times New Roman"/>
          <w:sz w:val="28"/>
          <w:szCs w:val="28"/>
          <w:lang w:val="uk-UA" w:eastAsia="ru-RU"/>
        </w:rPr>
        <w:t xml:space="preserve"> – це теж правильно. Використання комп’ютерів шкідливо впливає на зір, поставу учнів.</w:t>
      </w:r>
      <w:r w:rsidR="0081309D" w:rsidRPr="008C78F7">
        <w:rPr>
          <w:rFonts w:ascii="Times New Roman" w:eastAsia="Times New Roman" w:hAnsi="Times New Roman" w:cs="Times New Roman"/>
          <w:sz w:val="28"/>
          <w:szCs w:val="28"/>
          <w:lang w:val="uk-UA" w:eastAsia="ru-RU"/>
        </w:rPr>
        <w:t xml:space="preserve"> </w:t>
      </w:r>
      <w:r w:rsidR="00F010E2" w:rsidRPr="008C78F7">
        <w:rPr>
          <w:rFonts w:ascii="Times New Roman" w:eastAsia="Times New Roman" w:hAnsi="Times New Roman" w:cs="Times New Roman"/>
          <w:sz w:val="28"/>
          <w:szCs w:val="28"/>
          <w:lang w:val="uk-UA" w:eastAsia="ru-RU"/>
        </w:rPr>
        <w:t>Разом</w:t>
      </w:r>
      <w:r w:rsidR="00CA411B" w:rsidRPr="008C78F7">
        <w:rPr>
          <w:rFonts w:ascii="Times New Roman" w:eastAsia="Times New Roman" w:hAnsi="Times New Roman" w:cs="Times New Roman"/>
          <w:sz w:val="28"/>
          <w:szCs w:val="28"/>
          <w:lang w:val="uk-UA" w:eastAsia="ru-RU"/>
        </w:rPr>
        <w:t xml:space="preserve"> </w:t>
      </w:r>
      <w:r w:rsidR="00F010E2" w:rsidRPr="008C78F7">
        <w:rPr>
          <w:rFonts w:ascii="Times New Roman" w:eastAsia="Times New Roman" w:hAnsi="Times New Roman" w:cs="Times New Roman"/>
          <w:sz w:val="28"/>
          <w:szCs w:val="28"/>
          <w:lang w:val="uk-UA" w:eastAsia="ru-RU"/>
        </w:rPr>
        <w:t>з</w:t>
      </w:r>
      <w:r w:rsidR="00CA411B" w:rsidRPr="008C78F7">
        <w:rPr>
          <w:rFonts w:ascii="Times New Roman" w:eastAsia="Times New Roman" w:hAnsi="Times New Roman" w:cs="Times New Roman"/>
          <w:sz w:val="28"/>
          <w:szCs w:val="28"/>
          <w:lang w:val="uk-UA" w:eastAsia="ru-RU"/>
        </w:rPr>
        <w:t xml:space="preserve"> тим у більшості випадків використання комп’ютерних програм є доречним і необхідним. </w:t>
      </w:r>
    </w:p>
    <w:p w:rsidR="009D7AB1" w:rsidRPr="008C78F7" w:rsidRDefault="009D7AB1" w:rsidP="008C78F7">
      <w:pPr>
        <w:shd w:val="clear" w:color="auto" w:fill="FFFFFF"/>
        <w:spacing w:after="0" w:line="276" w:lineRule="auto"/>
        <w:ind w:firstLine="567"/>
        <w:rPr>
          <w:rFonts w:ascii="Times New Roman" w:eastAsia="Times New Roman" w:hAnsi="Times New Roman" w:cs="Times New Roman"/>
          <w:sz w:val="28"/>
          <w:szCs w:val="28"/>
          <w:lang w:val="uk-UA" w:eastAsia="ru-RU"/>
        </w:rPr>
      </w:pPr>
      <w:r w:rsidRPr="008C78F7">
        <w:rPr>
          <w:rFonts w:ascii="Times New Roman" w:eastAsia="Times New Roman" w:hAnsi="Times New Roman" w:cs="Times New Roman"/>
          <w:sz w:val="28"/>
          <w:szCs w:val="28"/>
          <w:lang w:val="uk-UA" w:eastAsia="ru-RU"/>
        </w:rPr>
        <w:t>Обґрунтоване використання комп’ютера сприяє розвитку розумових здібностей дітей, їхньому творчому мисленню в розв’язанні завдань з математики, підвищує інтерес до навчання, сприяє набуттю знань і вмінь.</w:t>
      </w:r>
    </w:p>
    <w:p w:rsidR="00555586" w:rsidRPr="008C78F7" w:rsidRDefault="00555586" w:rsidP="008C78F7">
      <w:pPr>
        <w:shd w:val="clear" w:color="auto" w:fill="FFFFFF"/>
        <w:spacing w:before="60" w:after="180" w:line="276" w:lineRule="auto"/>
        <w:ind w:firstLine="567"/>
        <w:jc w:val="both"/>
        <w:textAlignment w:val="baseline"/>
        <w:rPr>
          <w:rFonts w:ascii="Times New Roman" w:eastAsia="Times New Roman" w:hAnsi="Times New Roman" w:cs="Times New Roman"/>
          <w:sz w:val="28"/>
          <w:szCs w:val="28"/>
          <w:lang w:val="uk-UA" w:eastAsia="ru-RU"/>
        </w:rPr>
      </w:pPr>
      <w:r w:rsidRPr="008C78F7">
        <w:rPr>
          <w:rFonts w:ascii="Times New Roman" w:eastAsia="Times New Roman" w:hAnsi="Times New Roman" w:cs="Times New Roman"/>
          <w:sz w:val="28"/>
          <w:szCs w:val="28"/>
          <w:lang w:val="uk-UA" w:eastAsia="ru-RU"/>
        </w:rPr>
        <w:t>«Я роблю це так»</w:t>
      </w:r>
    </w:p>
    <w:p w:rsidR="00F5786D" w:rsidRPr="008C78F7" w:rsidRDefault="00F5786D" w:rsidP="008C78F7">
      <w:pPr>
        <w:shd w:val="clear" w:color="auto" w:fill="FFFFFF"/>
        <w:spacing w:before="60" w:after="180" w:line="276" w:lineRule="auto"/>
        <w:ind w:firstLine="567"/>
        <w:jc w:val="both"/>
        <w:textAlignment w:val="baseline"/>
        <w:rPr>
          <w:rFonts w:ascii="Times New Roman" w:eastAsia="Times New Roman" w:hAnsi="Times New Roman" w:cs="Times New Roman"/>
          <w:sz w:val="28"/>
          <w:szCs w:val="28"/>
          <w:lang w:val="uk-UA" w:eastAsia="ru-RU"/>
        </w:rPr>
      </w:pPr>
      <w:r w:rsidRPr="008C78F7">
        <w:rPr>
          <w:rFonts w:ascii="Times New Roman" w:eastAsiaTheme="majorEastAsia" w:hAnsi="Times New Roman" w:cs="Times New Roman"/>
          <w:color w:val="44546A" w:themeColor="text2"/>
          <w:kern w:val="24"/>
          <w:sz w:val="28"/>
          <w:szCs w:val="28"/>
          <w:shd w:val="clear" w:color="auto" w:fill="000000" w:themeFill="text1"/>
          <w:lang w:val="uk-UA"/>
        </w:rPr>
        <w:t>Види інформаційних технологій, які варто використовувати на уроках</w:t>
      </w:r>
      <w:r w:rsidRPr="008C78F7">
        <w:rPr>
          <w:rFonts w:ascii="Times New Roman" w:eastAsia="Times New Roman" w:hAnsi="Times New Roman" w:cs="Times New Roman"/>
          <w:sz w:val="28"/>
          <w:szCs w:val="28"/>
          <w:lang w:val="uk-UA" w:eastAsia="ru-RU"/>
        </w:rPr>
        <w:t xml:space="preserve"> </w:t>
      </w:r>
    </w:p>
    <w:p w:rsidR="00F5786D" w:rsidRPr="00B265F9" w:rsidRDefault="00F5786D" w:rsidP="008C78F7">
      <w:pPr>
        <w:numPr>
          <w:ilvl w:val="0"/>
          <w:numId w:val="5"/>
        </w:numPr>
        <w:kinsoku w:val="0"/>
        <w:overflowPunct w:val="0"/>
        <w:spacing w:after="0" w:line="276" w:lineRule="auto"/>
        <w:ind w:left="1296"/>
        <w:contextualSpacing/>
        <w:rPr>
          <w:rFonts w:ascii="Times New Roman" w:eastAsia="Times New Roman" w:hAnsi="Times New Roman" w:cs="Times New Roman"/>
          <w:i/>
          <w:sz w:val="28"/>
          <w:szCs w:val="28"/>
          <w:lang w:val="uk-UA" w:eastAsia="ru-RU"/>
        </w:rPr>
      </w:pPr>
      <w:r w:rsidRPr="00B265F9">
        <w:rPr>
          <w:rFonts w:ascii="Times New Roman" w:eastAsiaTheme="minorEastAsia" w:hAnsi="Times New Roman" w:cs="Times New Roman"/>
          <w:i/>
          <w:kern w:val="24"/>
          <w:sz w:val="28"/>
          <w:szCs w:val="28"/>
          <w:lang w:val="uk-UA" w:eastAsia="ru-RU"/>
        </w:rPr>
        <w:t>комп'ютерні підручники;</w:t>
      </w:r>
    </w:p>
    <w:p w:rsidR="00F5786D" w:rsidRPr="008C78F7" w:rsidRDefault="00F5786D" w:rsidP="008C78F7">
      <w:pPr>
        <w:numPr>
          <w:ilvl w:val="0"/>
          <w:numId w:val="5"/>
        </w:numPr>
        <w:kinsoku w:val="0"/>
        <w:overflowPunct w:val="0"/>
        <w:spacing w:after="0" w:line="276" w:lineRule="auto"/>
        <w:ind w:left="1296"/>
        <w:contextualSpacing/>
        <w:rPr>
          <w:rFonts w:ascii="Times New Roman" w:eastAsia="Times New Roman" w:hAnsi="Times New Roman" w:cs="Times New Roman"/>
          <w:sz w:val="28"/>
          <w:szCs w:val="28"/>
          <w:lang w:val="uk-UA" w:eastAsia="ru-RU"/>
        </w:rPr>
      </w:pPr>
      <w:r w:rsidRPr="008C78F7">
        <w:rPr>
          <w:rFonts w:ascii="Times New Roman" w:eastAsiaTheme="minorEastAsia" w:hAnsi="Times New Roman" w:cs="Times New Roman"/>
          <w:kern w:val="24"/>
          <w:sz w:val="28"/>
          <w:szCs w:val="28"/>
          <w:lang w:val="uk-UA" w:eastAsia="ru-RU"/>
        </w:rPr>
        <w:t>комп'ютерні довідники та енциклопедії;</w:t>
      </w:r>
    </w:p>
    <w:p w:rsidR="00F5786D" w:rsidRPr="008C78F7" w:rsidRDefault="00F5786D" w:rsidP="008C78F7">
      <w:pPr>
        <w:numPr>
          <w:ilvl w:val="0"/>
          <w:numId w:val="5"/>
        </w:numPr>
        <w:kinsoku w:val="0"/>
        <w:overflowPunct w:val="0"/>
        <w:spacing w:after="0" w:line="276" w:lineRule="auto"/>
        <w:ind w:left="1296"/>
        <w:contextualSpacing/>
        <w:rPr>
          <w:rFonts w:ascii="Times New Roman" w:eastAsia="Times New Roman" w:hAnsi="Times New Roman" w:cs="Times New Roman"/>
          <w:sz w:val="28"/>
          <w:szCs w:val="28"/>
          <w:lang w:val="uk-UA" w:eastAsia="ru-RU"/>
        </w:rPr>
      </w:pPr>
      <w:r w:rsidRPr="008C78F7">
        <w:rPr>
          <w:rFonts w:ascii="Times New Roman" w:eastAsiaTheme="minorEastAsia" w:hAnsi="Times New Roman" w:cs="Times New Roman"/>
          <w:kern w:val="24"/>
          <w:sz w:val="28"/>
          <w:szCs w:val="28"/>
          <w:lang w:val="uk-UA" w:eastAsia="ru-RU"/>
        </w:rPr>
        <w:t>програми штучного інтелекту;</w:t>
      </w:r>
    </w:p>
    <w:p w:rsidR="00F5786D" w:rsidRPr="008C78F7" w:rsidRDefault="00F5786D" w:rsidP="008C78F7">
      <w:pPr>
        <w:numPr>
          <w:ilvl w:val="0"/>
          <w:numId w:val="5"/>
        </w:numPr>
        <w:kinsoku w:val="0"/>
        <w:overflowPunct w:val="0"/>
        <w:spacing w:after="0" w:line="276" w:lineRule="auto"/>
        <w:ind w:left="1296"/>
        <w:contextualSpacing/>
        <w:rPr>
          <w:rFonts w:ascii="Times New Roman" w:eastAsia="Times New Roman" w:hAnsi="Times New Roman" w:cs="Times New Roman"/>
          <w:sz w:val="28"/>
          <w:szCs w:val="28"/>
          <w:lang w:val="uk-UA" w:eastAsia="ru-RU"/>
        </w:rPr>
      </w:pPr>
      <w:r w:rsidRPr="008C78F7">
        <w:rPr>
          <w:rFonts w:ascii="Times New Roman" w:eastAsiaTheme="minorEastAsia" w:hAnsi="Times New Roman" w:cs="Times New Roman"/>
          <w:kern w:val="24"/>
          <w:sz w:val="28"/>
          <w:szCs w:val="28"/>
          <w:lang w:val="uk-UA" w:eastAsia="ru-RU"/>
        </w:rPr>
        <w:t>тестові програми;</w:t>
      </w:r>
    </w:p>
    <w:p w:rsidR="00F5786D" w:rsidRPr="008C78F7" w:rsidRDefault="00F5786D" w:rsidP="008C78F7">
      <w:pPr>
        <w:numPr>
          <w:ilvl w:val="0"/>
          <w:numId w:val="5"/>
        </w:numPr>
        <w:kinsoku w:val="0"/>
        <w:overflowPunct w:val="0"/>
        <w:spacing w:after="0" w:line="276" w:lineRule="auto"/>
        <w:ind w:left="1296"/>
        <w:contextualSpacing/>
        <w:rPr>
          <w:rFonts w:ascii="Times New Roman" w:eastAsia="Times New Roman" w:hAnsi="Times New Roman" w:cs="Times New Roman"/>
          <w:sz w:val="28"/>
          <w:szCs w:val="28"/>
          <w:lang w:val="uk-UA" w:eastAsia="ru-RU"/>
        </w:rPr>
      </w:pPr>
      <w:r w:rsidRPr="008C78F7">
        <w:rPr>
          <w:rFonts w:ascii="Times New Roman" w:eastAsiaTheme="minorEastAsia" w:hAnsi="Times New Roman" w:cs="Times New Roman"/>
          <w:kern w:val="24"/>
          <w:sz w:val="28"/>
          <w:szCs w:val="28"/>
          <w:lang w:val="uk-UA" w:eastAsia="ru-RU"/>
        </w:rPr>
        <w:t>тренувальні програми;</w:t>
      </w:r>
    </w:p>
    <w:p w:rsidR="00F5786D" w:rsidRPr="008C78F7" w:rsidRDefault="00F5786D" w:rsidP="008C78F7">
      <w:pPr>
        <w:numPr>
          <w:ilvl w:val="0"/>
          <w:numId w:val="5"/>
        </w:numPr>
        <w:kinsoku w:val="0"/>
        <w:overflowPunct w:val="0"/>
        <w:spacing w:after="0" w:line="276" w:lineRule="auto"/>
        <w:ind w:left="1296"/>
        <w:contextualSpacing/>
        <w:rPr>
          <w:rFonts w:ascii="Times New Roman" w:eastAsia="Times New Roman" w:hAnsi="Times New Roman" w:cs="Times New Roman"/>
          <w:sz w:val="28"/>
          <w:szCs w:val="28"/>
          <w:lang w:val="uk-UA" w:eastAsia="ru-RU"/>
        </w:rPr>
      </w:pPr>
      <w:r w:rsidRPr="008C78F7">
        <w:rPr>
          <w:rFonts w:ascii="Times New Roman" w:eastAsiaTheme="minorEastAsia" w:hAnsi="Times New Roman" w:cs="Times New Roman"/>
          <w:kern w:val="24"/>
          <w:sz w:val="28"/>
          <w:szCs w:val="28"/>
          <w:lang w:val="uk-UA" w:eastAsia="ru-RU"/>
        </w:rPr>
        <w:t>навчальні ігри;</w:t>
      </w:r>
    </w:p>
    <w:p w:rsidR="00F5786D" w:rsidRPr="008C78F7" w:rsidRDefault="00F5786D" w:rsidP="008C78F7">
      <w:pPr>
        <w:numPr>
          <w:ilvl w:val="0"/>
          <w:numId w:val="5"/>
        </w:numPr>
        <w:kinsoku w:val="0"/>
        <w:overflowPunct w:val="0"/>
        <w:spacing w:after="0" w:line="276" w:lineRule="auto"/>
        <w:ind w:left="1296"/>
        <w:contextualSpacing/>
        <w:rPr>
          <w:rFonts w:ascii="Times New Roman" w:eastAsia="Times New Roman" w:hAnsi="Times New Roman" w:cs="Times New Roman"/>
          <w:sz w:val="28"/>
          <w:szCs w:val="28"/>
          <w:lang w:val="uk-UA" w:eastAsia="ru-RU"/>
        </w:rPr>
      </w:pPr>
      <w:r w:rsidRPr="008C78F7">
        <w:rPr>
          <w:rFonts w:ascii="Times New Roman" w:eastAsiaTheme="minorEastAsia" w:hAnsi="Times New Roman" w:cs="Times New Roman"/>
          <w:kern w:val="24"/>
          <w:sz w:val="28"/>
          <w:szCs w:val="28"/>
          <w:lang w:val="uk-UA" w:eastAsia="ru-RU"/>
        </w:rPr>
        <w:t xml:space="preserve">технології </w:t>
      </w:r>
      <w:proofErr w:type="spellStart"/>
      <w:r w:rsidRPr="008C78F7">
        <w:rPr>
          <w:rFonts w:ascii="Times New Roman" w:eastAsiaTheme="minorEastAsia" w:hAnsi="Times New Roman" w:cs="Times New Roman"/>
          <w:kern w:val="24"/>
          <w:sz w:val="28"/>
          <w:szCs w:val="28"/>
          <w:lang w:val="uk-UA" w:eastAsia="ru-RU"/>
        </w:rPr>
        <w:t>мультимедіа</w:t>
      </w:r>
      <w:proofErr w:type="spellEnd"/>
      <w:r w:rsidRPr="008C78F7">
        <w:rPr>
          <w:rFonts w:ascii="Times New Roman" w:eastAsiaTheme="minorEastAsia" w:hAnsi="Times New Roman" w:cs="Times New Roman"/>
          <w:kern w:val="24"/>
          <w:sz w:val="28"/>
          <w:szCs w:val="28"/>
          <w:lang w:val="uk-UA" w:eastAsia="ru-RU"/>
        </w:rPr>
        <w:t>;</w:t>
      </w:r>
    </w:p>
    <w:p w:rsidR="00F5786D" w:rsidRPr="008C78F7" w:rsidRDefault="00F5786D" w:rsidP="008C78F7">
      <w:pPr>
        <w:numPr>
          <w:ilvl w:val="0"/>
          <w:numId w:val="5"/>
        </w:numPr>
        <w:kinsoku w:val="0"/>
        <w:overflowPunct w:val="0"/>
        <w:spacing w:after="0" w:line="276" w:lineRule="auto"/>
        <w:ind w:left="1296"/>
        <w:contextualSpacing/>
        <w:rPr>
          <w:rFonts w:ascii="Times New Roman" w:eastAsia="Times New Roman" w:hAnsi="Times New Roman" w:cs="Times New Roman"/>
          <w:sz w:val="28"/>
          <w:szCs w:val="28"/>
          <w:lang w:val="uk-UA" w:eastAsia="ru-RU"/>
        </w:rPr>
      </w:pPr>
      <w:r w:rsidRPr="008C78F7">
        <w:rPr>
          <w:rFonts w:ascii="Times New Roman" w:eastAsiaTheme="minorEastAsia" w:hAnsi="Times New Roman" w:cs="Times New Roman"/>
          <w:kern w:val="24"/>
          <w:sz w:val="28"/>
          <w:szCs w:val="28"/>
          <w:lang w:val="uk-UA" w:eastAsia="ru-RU"/>
        </w:rPr>
        <w:t>електронна пошта та Інтернет.</w:t>
      </w:r>
    </w:p>
    <w:p w:rsidR="00F5786D" w:rsidRPr="008C78F7" w:rsidRDefault="009B7A78" w:rsidP="008C78F7">
      <w:pPr>
        <w:shd w:val="clear" w:color="auto" w:fill="FFFFFF"/>
        <w:spacing w:before="60" w:after="180" w:line="276" w:lineRule="auto"/>
        <w:ind w:firstLine="567"/>
        <w:jc w:val="both"/>
        <w:textAlignment w:val="baseline"/>
        <w:rPr>
          <w:rFonts w:ascii="Times New Roman" w:eastAsia="Times New Roman" w:hAnsi="Times New Roman" w:cs="Times New Roman"/>
          <w:sz w:val="28"/>
          <w:szCs w:val="28"/>
          <w:lang w:val="uk-UA" w:eastAsia="ru-RU"/>
        </w:rPr>
      </w:pPr>
      <w:r w:rsidRPr="008C78F7">
        <w:rPr>
          <w:rFonts w:ascii="Times New Roman" w:eastAsia="Times New Roman" w:hAnsi="Times New Roman" w:cs="Times New Roman"/>
          <w:sz w:val="28"/>
          <w:szCs w:val="28"/>
          <w:lang w:val="uk-UA" w:eastAsia="ru-RU"/>
        </w:rPr>
        <w:t xml:space="preserve">В наш час дуже багато різних електронних підручників, репетиторів, довідників, контролюючих програм, хрестоматій, енциклопедій. Програм-підручників, програм-тренажерів, відео уроків і т. д. </w:t>
      </w:r>
    </w:p>
    <w:p w:rsidR="00555586" w:rsidRPr="008C78F7" w:rsidRDefault="009B7A78" w:rsidP="008C78F7">
      <w:pPr>
        <w:shd w:val="clear" w:color="auto" w:fill="FFFFFF"/>
        <w:spacing w:before="60" w:after="180" w:line="276" w:lineRule="auto"/>
        <w:ind w:firstLine="567"/>
        <w:jc w:val="both"/>
        <w:textAlignment w:val="baseline"/>
        <w:rPr>
          <w:rFonts w:ascii="Times New Roman" w:eastAsia="Times New Roman" w:hAnsi="Times New Roman" w:cs="Times New Roman"/>
          <w:sz w:val="28"/>
          <w:szCs w:val="28"/>
          <w:lang w:val="uk-UA" w:eastAsia="ru-RU"/>
        </w:rPr>
      </w:pPr>
      <w:r w:rsidRPr="008C78F7">
        <w:rPr>
          <w:rFonts w:ascii="Times New Roman" w:eastAsia="Times New Roman" w:hAnsi="Times New Roman" w:cs="Times New Roman"/>
          <w:sz w:val="28"/>
          <w:szCs w:val="28"/>
          <w:lang w:val="uk-UA" w:eastAsia="ru-RU"/>
        </w:rPr>
        <w:t xml:space="preserve">Використання </w:t>
      </w:r>
      <w:r w:rsidRPr="008C78F7">
        <w:rPr>
          <w:rFonts w:ascii="Times New Roman" w:eastAsia="Times New Roman" w:hAnsi="Times New Roman" w:cs="Times New Roman"/>
          <w:b/>
          <w:sz w:val="28"/>
          <w:szCs w:val="28"/>
          <w:lang w:val="uk-UA" w:eastAsia="ru-RU"/>
        </w:rPr>
        <w:t>комп’ютерних презентацій</w:t>
      </w:r>
      <w:r w:rsidRPr="008C78F7">
        <w:rPr>
          <w:rFonts w:ascii="Times New Roman" w:eastAsia="Times New Roman" w:hAnsi="Times New Roman" w:cs="Times New Roman"/>
          <w:sz w:val="28"/>
          <w:szCs w:val="28"/>
          <w:lang w:val="uk-UA" w:eastAsia="ru-RU"/>
        </w:rPr>
        <w:t>, дає можливість донести інформацію багатьом учням, проілюструвати даний матеріал, акцентувати увагу на основному, показати досліди, задачі, хід чи алгоритм  їх розв’язання. Також учні самі можуть створювати презентації, щоб показати творчі роботи, наукові проекти.</w:t>
      </w:r>
      <w:r w:rsidR="00A92E77" w:rsidRPr="008C78F7">
        <w:rPr>
          <w:rFonts w:ascii="Times New Roman" w:eastAsia="Times New Roman" w:hAnsi="Times New Roman" w:cs="Times New Roman"/>
          <w:sz w:val="28"/>
          <w:szCs w:val="28"/>
          <w:lang w:val="uk-UA" w:eastAsia="ru-RU"/>
        </w:rPr>
        <w:t xml:space="preserve"> </w:t>
      </w:r>
    </w:p>
    <w:p w:rsidR="00505852" w:rsidRPr="008C78F7" w:rsidRDefault="00505852" w:rsidP="008C78F7">
      <w:pPr>
        <w:kinsoku w:val="0"/>
        <w:overflowPunct w:val="0"/>
        <w:spacing w:before="115" w:after="0" w:line="276" w:lineRule="auto"/>
        <w:ind w:left="288" w:firstLine="288"/>
        <w:textAlignment w:val="baseline"/>
        <w:rPr>
          <w:rFonts w:ascii="Times New Roman" w:eastAsiaTheme="minorEastAsia" w:hAnsi="Times New Roman" w:cs="Times New Roman"/>
          <w:kern w:val="24"/>
          <w:sz w:val="28"/>
          <w:szCs w:val="28"/>
          <w:lang w:val="uk-UA" w:eastAsia="ru-RU"/>
        </w:rPr>
      </w:pPr>
      <w:r w:rsidRPr="008C78F7">
        <w:rPr>
          <w:rFonts w:ascii="Times New Roman" w:eastAsiaTheme="minorEastAsia" w:hAnsi="Times New Roman" w:cs="Times New Roman"/>
          <w:b/>
          <w:kern w:val="24"/>
          <w:sz w:val="28"/>
          <w:szCs w:val="28"/>
          <w:lang w:val="uk-UA" w:eastAsia="ru-RU"/>
        </w:rPr>
        <w:t>Проектна діяльність</w:t>
      </w:r>
      <w:r w:rsidRPr="008C78F7">
        <w:rPr>
          <w:rFonts w:ascii="Times New Roman" w:eastAsiaTheme="minorEastAsia" w:hAnsi="Times New Roman" w:cs="Times New Roman"/>
          <w:kern w:val="24"/>
          <w:sz w:val="28"/>
          <w:szCs w:val="28"/>
          <w:lang w:val="uk-UA" w:eastAsia="ru-RU"/>
        </w:rPr>
        <w:t xml:space="preserve">. До уроків узагальнення та систематизації знань можна запропонувати учням виконати проектні та творчі роботи – </w:t>
      </w:r>
      <w:r w:rsidRPr="008C78F7">
        <w:rPr>
          <w:rFonts w:ascii="Times New Roman" w:eastAsiaTheme="minorEastAsia" w:hAnsi="Times New Roman" w:cs="Times New Roman"/>
          <w:kern w:val="24"/>
          <w:sz w:val="28"/>
          <w:szCs w:val="28"/>
          <w:lang w:val="uk-UA" w:eastAsia="ru-RU"/>
        </w:rPr>
        <w:lastRenderedPageBreak/>
        <w:t>реферати, публікації та комп’ютерні презентації з використанням навчального матеріалу.</w:t>
      </w:r>
    </w:p>
    <w:p w:rsidR="00505852" w:rsidRPr="008C78F7" w:rsidRDefault="00505852" w:rsidP="008C78F7">
      <w:pPr>
        <w:kinsoku w:val="0"/>
        <w:overflowPunct w:val="0"/>
        <w:spacing w:line="276" w:lineRule="auto"/>
        <w:textAlignment w:val="baseline"/>
        <w:rPr>
          <w:rFonts w:ascii="Times New Roman" w:eastAsiaTheme="minorEastAsia" w:hAnsi="Times New Roman" w:cs="Times New Roman"/>
          <w:b/>
          <w:kern w:val="24"/>
          <w:sz w:val="28"/>
          <w:szCs w:val="28"/>
          <w:lang w:val="uk-UA"/>
        </w:rPr>
      </w:pPr>
      <w:r w:rsidRPr="008C78F7">
        <w:rPr>
          <w:rFonts w:ascii="Times New Roman" w:eastAsiaTheme="minorEastAsia" w:hAnsi="Times New Roman" w:cs="Times New Roman"/>
          <w:b/>
          <w:kern w:val="24"/>
          <w:sz w:val="28"/>
          <w:szCs w:val="28"/>
          <w:lang w:val="uk-UA" w:eastAsia="ru-RU"/>
        </w:rPr>
        <w:t>Комп’ютерне тестування</w:t>
      </w:r>
      <w:r w:rsidRPr="008C78F7">
        <w:rPr>
          <w:rFonts w:ascii="Times New Roman" w:eastAsiaTheme="minorEastAsia" w:hAnsi="Times New Roman" w:cs="Times New Roman"/>
          <w:b/>
          <w:kern w:val="24"/>
          <w:sz w:val="28"/>
          <w:szCs w:val="28"/>
          <w:lang w:val="uk-UA"/>
        </w:rPr>
        <w:t xml:space="preserve">. </w:t>
      </w:r>
      <w:r w:rsidRPr="008C78F7">
        <w:rPr>
          <w:rFonts w:ascii="Times New Roman" w:eastAsiaTheme="minorEastAsia" w:hAnsi="Times New Roman" w:cs="Times New Roman"/>
          <w:bCs/>
          <w:kern w:val="24"/>
          <w:sz w:val="28"/>
          <w:szCs w:val="28"/>
          <w:lang w:val="uk-UA"/>
        </w:rPr>
        <w:t xml:space="preserve">Готових комп’ютерних тестів та тестових оболонок достатньо багато </w:t>
      </w:r>
      <w:r w:rsidR="00AF7F4B" w:rsidRPr="008C78F7">
        <w:rPr>
          <w:rFonts w:ascii="Times New Roman" w:hAnsi="Times New Roman" w:cs="Times New Roman"/>
          <w:sz w:val="28"/>
          <w:szCs w:val="28"/>
          <w:lang w:val="uk-UA"/>
        </w:rPr>
        <w:t>. Якщо є н</w:t>
      </w:r>
      <w:r w:rsidRPr="008C78F7">
        <w:rPr>
          <w:rFonts w:ascii="Times New Roman" w:eastAsiaTheme="minorEastAsia" w:hAnsi="Times New Roman" w:cs="Times New Roman"/>
          <w:bCs/>
          <w:kern w:val="24"/>
          <w:sz w:val="28"/>
          <w:szCs w:val="28"/>
          <w:lang w:val="uk-UA"/>
        </w:rPr>
        <w:t>еобхідні</w:t>
      </w:r>
      <w:r w:rsidR="00AF7F4B" w:rsidRPr="008C78F7">
        <w:rPr>
          <w:rFonts w:ascii="Times New Roman" w:eastAsiaTheme="minorEastAsia" w:hAnsi="Times New Roman" w:cs="Times New Roman"/>
          <w:bCs/>
          <w:kern w:val="24"/>
          <w:sz w:val="28"/>
          <w:szCs w:val="28"/>
          <w:lang w:val="uk-UA"/>
        </w:rPr>
        <w:t xml:space="preserve">сть , то </w:t>
      </w:r>
      <w:r w:rsidRPr="008C78F7">
        <w:rPr>
          <w:rFonts w:ascii="Times New Roman" w:eastAsiaTheme="minorEastAsia" w:hAnsi="Times New Roman" w:cs="Times New Roman"/>
          <w:bCs/>
          <w:kern w:val="24"/>
          <w:sz w:val="28"/>
          <w:szCs w:val="28"/>
          <w:lang w:val="uk-UA"/>
        </w:rPr>
        <w:t xml:space="preserve"> тести легко розробити самому</w:t>
      </w:r>
      <w:r w:rsidR="00AF7F4B" w:rsidRPr="008C78F7">
        <w:rPr>
          <w:rFonts w:ascii="Times New Roman" w:eastAsiaTheme="minorEastAsia" w:hAnsi="Times New Roman" w:cs="Times New Roman"/>
          <w:bCs/>
          <w:kern w:val="24"/>
          <w:sz w:val="28"/>
          <w:szCs w:val="28"/>
          <w:lang w:val="uk-UA"/>
        </w:rPr>
        <w:t>.</w:t>
      </w:r>
    </w:p>
    <w:p w:rsidR="00B22171" w:rsidRPr="008C78F7" w:rsidRDefault="008B06CE" w:rsidP="008C78F7">
      <w:pPr>
        <w:spacing w:line="276" w:lineRule="auto"/>
        <w:ind w:firstLine="709"/>
        <w:jc w:val="both"/>
        <w:rPr>
          <w:rFonts w:ascii="Times New Roman" w:hAnsi="Times New Roman" w:cs="Times New Roman"/>
          <w:sz w:val="28"/>
          <w:szCs w:val="28"/>
          <w:lang w:val="uk-UA"/>
        </w:rPr>
      </w:pPr>
      <w:proofErr w:type="spellStart"/>
      <w:r w:rsidRPr="008C78F7">
        <w:rPr>
          <w:rFonts w:ascii="Times New Roman" w:hAnsi="Times New Roman" w:cs="Times New Roman"/>
          <w:sz w:val="28"/>
          <w:szCs w:val="28"/>
          <w:lang w:val="uk-UA"/>
        </w:rPr>
        <w:t>Використовуться</w:t>
      </w:r>
      <w:proofErr w:type="spellEnd"/>
      <w:r w:rsidRPr="008C78F7">
        <w:rPr>
          <w:rFonts w:ascii="Times New Roman" w:hAnsi="Times New Roman" w:cs="Times New Roman"/>
          <w:sz w:val="28"/>
          <w:szCs w:val="28"/>
          <w:lang w:val="uk-UA"/>
        </w:rPr>
        <w:t xml:space="preserve"> різноманітні </w:t>
      </w:r>
      <w:proofErr w:type="spellStart"/>
      <w:r w:rsidRPr="008C78F7">
        <w:rPr>
          <w:rFonts w:ascii="Times New Roman" w:hAnsi="Times New Roman" w:cs="Times New Roman"/>
          <w:sz w:val="28"/>
          <w:szCs w:val="28"/>
          <w:lang w:val="uk-UA"/>
        </w:rPr>
        <w:t>навчально-тестуючі</w:t>
      </w:r>
      <w:proofErr w:type="spellEnd"/>
      <w:r w:rsidRPr="008C78F7">
        <w:rPr>
          <w:rFonts w:ascii="Times New Roman" w:hAnsi="Times New Roman" w:cs="Times New Roman"/>
          <w:sz w:val="28"/>
          <w:szCs w:val="28"/>
          <w:lang w:val="uk-UA"/>
        </w:rPr>
        <w:t xml:space="preserve"> програми в залежності від поставлених задач. Тест дає можливість перевірити теоретичні знання, та має більш розширенні можливості для перевірки просторового уявлення учнів.</w:t>
      </w:r>
      <w:r w:rsidR="00B22171" w:rsidRPr="008C78F7">
        <w:rPr>
          <w:rFonts w:ascii="Times New Roman" w:hAnsi="Times New Roman" w:cs="Times New Roman"/>
          <w:sz w:val="28"/>
          <w:szCs w:val="28"/>
          <w:lang w:val="uk-UA"/>
        </w:rPr>
        <w:t xml:space="preserve"> Вони мають важливе значення як на уроці так і в організації позакласних заходів, підготовці до олімпіад та зовнішнього незалежного тестування.</w:t>
      </w:r>
    </w:p>
    <w:p w:rsidR="008B06CE" w:rsidRPr="008C78F7" w:rsidRDefault="00863D00" w:rsidP="008C78F7">
      <w:pPr>
        <w:spacing w:line="276" w:lineRule="auto"/>
        <w:jc w:val="both"/>
        <w:rPr>
          <w:rFonts w:ascii="Times New Roman" w:hAnsi="Times New Roman" w:cs="Times New Roman"/>
          <w:b/>
          <w:bCs/>
          <w:sz w:val="28"/>
          <w:szCs w:val="28"/>
          <w:u w:val="single"/>
          <w:lang w:val="uk-UA"/>
        </w:rPr>
      </w:pPr>
      <w:r w:rsidRPr="008C78F7">
        <w:rPr>
          <w:rFonts w:ascii="Times New Roman" w:hAnsi="Times New Roman" w:cs="Times New Roman"/>
          <w:sz w:val="28"/>
          <w:szCs w:val="28"/>
          <w:lang w:val="uk-UA"/>
        </w:rPr>
        <w:t xml:space="preserve">   </w:t>
      </w:r>
      <w:r w:rsidR="008867CB" w:rsidRPr="008C78F7">
        <w:rPr>
          <w:rFonts w:ascii="Times New Roman" w:hAnsi="Times New Roman" w:cs="Times New Roman"/>
          <w:sz w:val="28"/>
          <w:szCs w:val="28"/>
          <w:lang w:val="uk-UA"/>
        </w:rPr>
        <w:t>В</w:t>
      </w:r>
      <w:r w:rsidR="008B06CE" w:rsidRPr="008C78F7">
        <w:rPr>
          <w:rFonts w:ascii="Times New Roman" w:hAnsi="Times New Roman" w:cs="Times New Roman"/>
          <w:b/>
          <w:i/>
          <w:sz w:val="28"/>
          <w:szCs w:val="28"/>
          <w:lang w:val="uk-UA"/>
        </w:rPr>
        <w:t xml:space="preserve"> сучасному інформаційному середовищі з’явилося багато нових і цікавих та функціонально більш потужних програм та </w:t>
      </w:r>
      <w:proofErr w:type="spellStart"/>
      <w:r w:rsidR="008B06CE" w:rsidRPr="008C78F7">
        <w:rPr>
          <w:rFonts w:ascii="Times New Roman" w:hAnsi="Times New Roman" w:cs="Times New Roman"/>
          <w:b/>
          <w:i/>
          <w:sz w:val="28"/>
          <w:szCs w:val="28"/>
          <w:lang w:val="uk-UA"/>
        </w:rPr>
        <w:t>онлайн-сервісів</w:t>
      </w:r>
      <w:proofErr w:type="spellEnd"/>
      <w:r w:rsidR="008B06CE" w:rsidRPr="008C78F7">
        <w:rPr>
          <w:rFonts w:ascii="Times New Roman" w:hAnsi="Times New Roman" w:cs="Times New Roman"/>
          <w:b/>
          <w:i/>
          <w:sz w:val="28"/>
          <w:szCs w:val="28"/>
          <w:lang w:val="uk-UA"/>
        </w:rPr>
        <w:t xml:space="preserve">. </w:t>
      </w:r>
    </w:p>
    <w:p w:rsidR="009D1988" w:rsidRPr="008C78F7" w:rsidRDefault="009D1988" w:rsidP="008C78F7">
      <w:pPr>
        <w:spacing w:after="0" w:line="276" w:lineRule="auto"/>
        <w:jc w:val="both"/>
        <w:rPr>
          <w:rFonts w:ascii="Times New Roman" w:eastAsia="Times New Roman" w:hAnsi="Times New Roman" w:cs="Times New Roman"/>
          <w:color w:val="3A4642"/>
          <w:sz w:val="28"/>
          <w:szCs w:val="28"/>
          <w:lang w:val="uk-UA" w:eastAsia="ru-RU"/>
        </w:rPr>
      </w:pPr>
      <w:r w:rsidRPr="008C78F7">
        <w:rPr>
          <w:rFonts w:ascii="Times New Roman" w:eastAsia="Times New Roman" w:hAnsi="Times New Roman" w:cs="Times New Roman"/>
          <w:color w:val="3A4642"/>
          <w:sz w:val="28"/>
          <w:szCs w:val="28"/>
          <w:lang w:val="uk-UA" w:eastAsia="ru-RU"/>
        </w:rPr>
        <w:t>         Вважаю, що великі дидактичні можливості несуть і використання відео на уроках.</w:t>
      </w:r>
    </w:p>
    <w:p w:rsidR="009D1988" w:rsidRPr="008C78F7" w:rsidRDefault="0079351F" w:rsidP="008C78F7">
      <w:pPr>
        <w:spacing w:after="0" w:line="276" w:lineRule="auto"/>
        <w:jc w:val="both"/>
        <w:rPr>
          <w:rFonts w:ascii="Times New Roman" w:eastAsia="Times New Roman" w:hAnsi="Times New Roman" w:cs="Times New Roman"/>
          <w:color w:val="3A4642"/>
          <w:sz w:val="28"/>
          <w:szCs w:val="28"/>
          <w:lang w:val="uk-UA" w:eastAsia="ru-RU"/>
        </w:rPr>
      </w:pPr>
      <w:r w:rsidRPr="008C78F7">
        <w:rPr>
          <w:rFonts w:ascii="Times New Roman" w:eastAsia="Times New Roman" w:hAnsi="Times New Roman" w:cs="Times New Roman"/>
          <w:color w:val="3A4642"/>
          <w:sz w:val="28"/>
          <w:szCs w:val="28"/>
          <w:lang w:val="uk-UA" w:eastAsia="ru-RU"/>
        </w:rPr>
        <w:t>Е</w:t>
      </w:r>
      <w:r w:rsidR="009D1988" w:rsidRPr="008C78F7">
        <w:rPr>
          <w:rFonts w:ascii="Times New Roman" w:eastAsia="Times New Roman" w:hAnsi="Times New Roman" w:cs="Times New Roman"/>
          <w:color w:val="3A4642"/>
          <w:sz w:val="28"/>
          <w:szCs w:val="28"/>
          <w:lang w:val="uk-UA" w:eastAsia="ru-RU"/>
        </w:rPr>
        <w:t>фективн</w:t>
      </w:r>
      <w:r w:rsidRPr="008C78F7">
        <w:rPr>
          <w:rFonts w:ascii="Times New Roman" w:eastAsia="Times New Roman" w:hAnsi="Times New Roman" w:cs="Times New Roman"/>
          <w:color w:val="3A4642"/>
          <w:sz w:val="28"/>
          <w:szCs w:val="28"/>
          <w:lang w:val="uk-UA" w:eastAsia="ru-RU"/>
        </w:rPr>
        <w:t xml:space="preserve">ими є </w:t>
      </w:r>
      <w:r w:rsidR="009D1988" w:rsidRPr="008C78F7">
        <w:rPr>
          <w:rFonts w:ascii="Times New Roman" w:eastAsia="Times New Roman" w:hAnsi="Times New Roman" w:cs="Times New Roman"/>
          <w:color w:val="3A4642"/>
          <w:sz w:val="28"/>
          <w:szCs w:val="28"/>
          <w:lang w:val="uk-UA" w:eastAsia="ru-RU"/>
        </w:rPr>
        <w:t xml:space="preserve"> такі </w:t>
      </w:r>
      <w:r w:rsidRPr="008C78F7">
        <w:rPr>
          <w:rFonts w:ascii="Times New Roman" w:eastAsia="Times New Roman" w:hAnsi="Times New Roman" w:cs="Times New Roman"/>
          <w:color w:val="3A4642"/>
          <w:sz w:val="28"/>
          <w:szCs w:val="28"/>
          <w:lang w:val="uk-UA" w:eastAsia="ru-RU"/>
        </w:rPr>
        <w:t xml:space="preserve"> застосовані </w:t>
      </w:r>
      <w:r w:rsidR="009D1988" w:rsidRPr="008C78F7">
        <w:rPr>
          <w:rFonts w:ascii="Times New Roman" w:eastAsia="Times New Roman" w:hAnsi="Times New Roman" w:cs="Times New Roman"/>
          <w:color w:val="3A4642"/>
          <w:sz w:val="28"/>
          <w:szCs w:val="28"/>
          <w:lang w:val="uk-UA" w:eastAsia="ru-RU"/>
        </w:rPr>
        <w:t>прийоми</w:t>
      </w:r>
      <w:r w:rsidRPr="008C78F7">
        <w:rPr>
          <w:rFonts w:ascii="Times New Roman" w:eastAsia="Times New Roman" w:hAnsi="Times New Roman" w:cs="Times New Roman"/>
          <w:color w:val="3A4642"/>
          <w:sz w:val="28"/>
          <w:szCs w:val="28"/>
          <w:lang w:val="uk-UA" w:eastAsia="ru-RU"/>
        </w:rPr>
        <w:t>:</w:t>
      </w:r>
    </w:p>
    <w:p w:rsidR="009D1988" w:rsidRPr="008C78F7" w:rsidRDefault="009D1988" w:rsidP="008C78F7">
      <w:pPr>
        <w:spacing w:after="0" w:line="276" w:lineRule="auto"/>
        <w:ind w:hanging="360"/>
        <w:jc w:val="both"/>
        <w:rPr>
          <w:rFonts w:ascii="Times New Roman" w:eastAsia="Times New Roman" w:hAnsi="Times New Roman" w:cs="Times New Roman"/>
          <w:color w:val="3A4642"/>
          <w:sz w:val="28"/>
          <w:szCs w:val="28"/>
          <w:lang w:val="uk-UA" w:eastAsia="ru-RU"/>
        </w:rPr>
      </w:pPr>
      <w:r w:rsidRPr="008C78F7">
        <w:rPr>
          <w:rFonts w:ascii="Times New Roman" w:eastAsia="Times New Roman" w:hAnsi="Times New Roman" w:cs="Times New Roman"/>
          <w:color w:val="3A4642"/>
          <w:sz w:val="28"/>
          <w:szCs w:val="28"/>
          <w:lang w:val="uk-UA" w:eastAsia="ru-RU"/>
        </w:rPr>
        <w:t>1.     «Питання до відео». Перед переглядом учні ознайомлюються зі списком питань, відповіді на які вони повинні отримати під час демонстрації відео. Якщо учні добре освоїли це завдання, можна ускладнити задачу – придумати такі питання самостійно, відповідь на які містилась би в даному відео.</w:t>
      </w:r>
    </w:p>
    <w:p w:rsidR="009D1988" w:rsidRPr="008C78F7" w:rsidRDefault="009D1988" w:rsidP="008C78F7">
      <w:pPr>
        <w:spacing w:after="0" w:line="276" w:lineRule="auto"/>
        <w:ind w:hanging="360"/>
        <w:jc w:val="both"/>
        <w:rPr>
          <w:rFonts w:ascii="Times New Roman" w:eastAsia="Times New Roman" w:hAnsi="Times New Roman" w:cs="Times New Roman"/>
          <w:color w:val="3A4642"/>
          <w:sz w:val="28"/>
          <w:szCs w:val="28"/>
          <w:lang w:val="uk-UA" w:eastAsia="ru-RU"/>
        </w:rPr>
      </w:pPr>
      <w:r w:rsidRPr="008C78F7">
        <w:rPr>
          <w:rFonts w:ascii="Times New Roman" w:eastAsia="Times New Roman" w:hAnsi="Times New Roman" w:cs="Times New Roman"/>
          <w:color w:val="3A4642"/>
          <w:sz w:val="28"/>
          <w:szCs w:val="28"/>
          <w:lang w:val="uk-UA" w:eastAsia="ru-RU"/>
        </w:rPr>
        <w:t>2.     «Озвучити фільм». На етапі пояснення нової теми демонструється відео, яке або має озвучення диктора, або озвучується вчителем. На етапі закріплення матеріалу звук вимкнено, а учень повинен сам озвучити відеоряд. Якщо клас показує гарні навички такої роботи, то можна підготувати відео без попереднього озвучення вчителем, щоб учні здогадалися, про які процеси йде мова.</w:t>
      </w:r>
    </w:p>
    <w:p w:rsidR="009D1988" w:rsidRPr="008C78F7" w:rsidRDefault="009D1988" w:rsidP="008C78F7">
      <w:pPr>
        <w:spacing w:after="0" w:line="276" w:lineRule="auto"/>
        <w:ind w:hanging="360"/>
        <w:jc w:val="both"/>
        <w:rPr>
          <w:rFonts w:ascii="Times New Roman" w:eastAsia="Times New Roman" w:hAnsi="Times New Roman" w:cs="Times New Roman"/>
          <w:color w:val="3A4642"/>
          <w:sz w:val="28"/>
          <w:szCs w:val="28"/>
          <w:lang w:val="uk-UA" w:eastAsia="ru-RU"/>
        </w:rPr>
      </w:pPr>
      <w:r w:rsidRPr="008C78F7">
        <w:rPr>
          <w:rFonts w:ascii="Times New Roman" w:eastAsia="Times New Roman" w:hAnsi="Times New Roman" w:cs="Times New Roman"/>
          <w:color w:val="3A4642"/>
          <w:sz w:val="28"/>
          <w:szCs w:val="28"/>
          <w:lang w:val="uk-UA" w:eastAsia="ru-RU"/>
        </w:rPr>
        <w:t>3.     «Знайди помилку» Такий прийом розвиває критичне мислення, а учень для заохочення, як правило, отримує високу оцінку.</w:t>
      </w:r>
    </w:p>
    <w:p w:rsidR="00863D00" w:rsidRPr="008C78F7" w:rsidRDefault="00626DD9" w:rsidP="008C78F7">
      <w:pPr>
        <w:shd w:val="clear" w:color="auto" w:fill="FFFFFF"/>
        <w:spacing w:before="60" w:after="180" w:line="276" w:lineRule="auto"/>
        <w:ind w:firstLine="567"/>
        <w:textAlignment w:val="baseline"/>
        <w:rPr>
          <w:rFonts w:ascii="Times New Roman" w:eastAsia="Times New Roman" w:hAnsi="Times New Roman" w:cs="Times New Roman"/>
          <w:color w:val="3A4642"/>
          <w:sz w:val="28"/>
          <w:szCs w:val="28"/>
          <w:lang w:val="uk-UA" w:eastAsia="ru-RU"/>
        </w:rPr>
      </w:pPr>
      <w:r w:rsidRPr="008C78F7">
        <w:rPr>
          <w:rFonts w:ascii="Times New Roman" w:hAnsi="Times New Roman" w:cs="Times New Roman"/>
          <w:color w:val="000000"/>
          <w:sz w:val="28"/>
          <w:szCs w:val="28"/>
          <w:shd w:val="clear" w:color="auto" w:fill="FFFFFF"/>
          <w:lang w:val="uk-UA"/>
        </w:rPr>
        <w:t>Наявність комп’ютера сприяє використанню наочності – однієї з основних форм раціональної організації навчального процесу з трудового навчання. На різних уроках використовуються різноманітні її форми (натура, ілюстрат</w:t>
      </w:r>
      <w:bookmarkStart w:id="0" w:name="_GoBack"/>
      <w:bookmarkEnd w:id="0"/>
      <w:r w:rsidRPr="008C78F7">
        <w:rPr>
          <w:rFonts w:ascii="Times New Roman" w:hAnsi="Times New Roman" w:cs="Times New Roman"/>
          <w:color w:val="000000"/>
          <w:sz w:val="28"/>
          <w:szCs w:val="28"/>
          <w:shd w:val="clear" w:color="auto" w:fill="FFFFFF"/>
          <w:lang w:val="uk-UA"/>
        </w:rPr>
        <w:t>ивна схематична і символічна), залежно від того, що демонструється: об’єкт або його об’ємне чи площинне зображення, схема. Такі засоби сприяють збагаченню просторової уяви та пізнавальної активності учнів, розвитку їхнього мислення.</w:t>
      </w:r>
      <w:r w:rsidRPr="008C78F7">
        <w:rPr>
          <w:rFonts w:ascii="Times New Roman" w:hAnsi="Times New Roman" w:cs="Times New Roman"/>
          <w:color w:val="000000"/>
          <w:sz w:val="28"/>
          <w:szCs w:val="28"/>
          <w:lang w:val="uk-UA"/>
        </w:rPr>
        <w:br/>
      </w:r>
      <w:r w:rsidRPr="008C78F7">
        <w:rPr>
          <w:rFonts w:ascii="Times New Roman" w:hAnsi="Times New Roman" w:cs="Times New Roman"/>
          <w:color w:val="000000"/>
          <w:sz w:val="28"/>
          <w:szCs w:val="28"/>
          <w:shd w:val="clear" w:color="auto" w:fill="FFFFFF"/>
          <w:lang w:val="uk-UA"/>
        </w:rPr>
        <w:t xml:space="preserve">Ілюстрації особливо необхідні тоді, коли об’єкти не доступні для безпосереднього спостереження, а слово вчителя виявляється недостатнім, </w:t>
      </w:r>
      <w:r w:rsidRPr="008C78F7">
        <w:rPr>
          <w:rFonts w:ascii="Times New Roman" w:hAnsi="Times New Roman" w:cs="Times New Roman"/>
          <w:color w:val="000000"/>
          <w:sz w:val="28"/>
          <w:szCs w:val="28"/>
          <w:shd w:val="clear" w:color="auto" w:fill="FFFFFF"/>
          <w:lang w:val="uk-UA"/>
        </w:rPr>
        <w:lastRenderedPageBreak/>
        <w:t>щоб дати уявлення про досліджуваний об’єкт або явище.</w:t>
      </w:r>
      <w:r w:rsidRPr="008C78F7">
        <w:rPr>
          <w:rFonts w:ascii="Times New Roman" w:hAnsi="Times New Roman" w:cs="Times New Roman"/>
          <w:color w:val="000000"/>
          <w:sz w:val="28"/>
          <w:szCs w:val="28"/>
          <w:lang w:val="uk-UA"/>
        </w:rPr>
        <w:br/>
      </w:r>
      <w:r w:rsidRPr="008C78F7">
        <w:rPr>
          <w:rFonts w:ascii="Times New Roman" w:hAnsi="Times New Roman" w:cs="Times New Roman"/>
          <w:color w:val="000000"/>
          <w:sz w:val="28"/>
          <w:szCs w:val="28"/>
          <w:shd w:val="clear" w:color="auto" w:fill="FFFFFF"/>
          <w:lang w:val="uk-UA"/>
        </w:rPr>
        <w:t>Інформація, що розміщена на слайді та з’являється в потрібні моменти пояснення, проведення дослідів, експериментів, доказів змушує учнів пройти всі етапи мислення, використати р</w:t>
      </w:r>
      <w:r w:rsidR="00863D00" w:rsidRPr="008C78F7">
        <w:rPr>
          <w:rFonts w:ascii="Times New Roman" w:hAnsi="Times New Roman" w:cs="Times New Roman"/>
          <w:color w:val="000000"/>
          <w:sz w:val="28"/>
          <w:szCs w:val="28"/>
          <w:shd w:val="clear" w:color="auto" w:fill="FFFFFF"/>
          <w:lang w:val="uk-UA"/>
        </w:rPr>
        <w:t>ізні розумові операції .</w:t>
      </w:r>
      <w:r w:rsidRPr="008C78F7">
        <w:rPr>
          <w:rFonts w:ascii="Times New Roman" w:hAnsi="Times New Roman" w:cs="Times New Roman"/>
          <w:color w:val="000000"/>
          <w:sz w:val="28"/>
          <w:szCs w:val="28"/>
          <w:lang w:val="uk-UA"/>
        </w:rPr>
        <w:br/>
      </w:r>
      <w:r w:rsidR="00572ECE" w:rsidRPr="008C78F7">
        <w:rPr>
          <w:rFonts w:ascii="Times New Roman" w:eastAsia="Times New Roman" w:hAnsi="Times New Roman" w:cs="Times New Roman"/>
          <w:color w:val="3A4642"/>
          <w:sz w:val="28"/>
          <w:szCs w:val="28"/>
          <w:lang w:val="uk-UA" w:eastAsia="ru-RU"/>
        </w:rPr>
        <w:t xml:space="preserve">          </w:t>
      </w:r>
      <w:r w:rsidR="00863D00" w:rsidRPr="008C78F7">
        <w:rPr>
          <w:rFonts w:ascii="Times New Roman" w:eastAsia="Times New Roman" w:hAnsi="Times New Roman" w:cs="Times New Roman"/>
          <w:color w:val="3A4642"/>
          <w:sz w:val="28"/>
          <w:szCs w:val="28"/>
          <w:lang w:val="uk-UA" w:eastAsia="ru-RU"/>
        </w:rPr>
        <w:t>Думаю, що застосування комп’ютера в освітньому середовищі – ідея, час якої настав. Ви можете коритися цьому, або використовувати з користю, вибір залежить від вас, але майбутнє за новими технологіями в освіті.</w:t>
      </w:r>
    </w:p>
    <w:sectPr w:rsidR="00863D00" w:rsidRPr="008C78F7" w:rsidSect="007D223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944" w:rsidRDefault="00BC2944" w:rsidP="0079351F">
      <w:pPr>
        <w:spacing w:after="0" w:line="240" w:lineRule="auto"/>
      </w:pPr>
      <w:r>
        <w:separator/>
      </w:r>
    </w:p>
  </w:endnote>
  <w:endnote w:type="continuationSeparator" w:id="0">
    <w:p w:rsidR="00BC2944" w:rsidRDefault="00BC2944" w:rsidP="00793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852158"/>
      <w:docPartObj>
        <w:docPartGallery w:val="Page Numbers (Bottom of Page)"/>
        <w:docPartUnique/>
      </w:docPartObj>
    </w:sdtPr>
    <w:sdtContent>
      <w:p w:rsidR="0079351F" w:rsidRDefault="00A34AD7">
        <w:pPr>
          <w:pStyle w:val="a9"/>
          <w:jc w:val="right"/>
        </w:pPr>
        <w:r>
          <w:fldChar w:fldCharType="begin"/>
        </w:r>
        <w:r w:rsidR="0079351F">
          <w:instrText>PAGE   \* MERGEFORMAT</w:instrText>
        </w:r>
        <w:r>
          <w:fldChar w:fldCharType="separate"/>
        </w:r>
        <w:r w:rsidR="00587F15">
          <w:rPr>
            <w:noProof/>
          </w:rPr>
          <w:t>1</w:t>
        </w:r>
        <w:r>
          <w:fldChar w:fldCharType="end"/>
        </w:r>
      </w:p>
    </w:sdtContent>
  </w:sdt>
  <w:p w:rsidR="0079351F" w:rsidRDefault="007935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944" w:rsidRDefault="00BC2944" w:rsidP="0079351F">
      <w:pPr>
        <w:spacing w:after="0" w:line="240" w:lineRule="auto"/>
      </w:pPr>
      <w:r>
        <w:separator/>
      </w:r>
    </w:p>
  </w:footnote>
  <w:footnote w:type="continuationSeparator" w:id="0">
    <w:p w:rsidR="00BC2944" w:rsidRDefault="00BC2944" w:rsidP="007935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685"/>
    <w:multiLevelType w:val="hybridMultilevel"/>
    <w:tmpl w:val="A4A605BA"/>
    <w:lvl w:ilvl="0" w:tplc="10481E52">
      <w:start w:val="1"/>
      <w:numFmt w:val="bullet"/>
      <w:lvlText w:val=""/>
      <w:lvlJc w:val="left"/>
      <w:pPr>
        <w:tabs>
          <w:tab w:val="num" w:pos="720"/>
        </w:tabs>
        <w:ind w:left="720" w:hanging="360"/>
      </w:pPr>
      <w:rPr>
        <w:rFonts w:ascii="Symbol" w:hAnsi="Symbol" w:hint="default"/>
      </w:rPr>
    </w:lvl>
    <w:lvl w:ilvl="1" w:tplc="7F429BF4" w:tentative="1">
      <w:start w:val="1"/>
      <w:numFmt w:val="bullet"/>
      <w:lvlText w:val=""/>
      <w:lvlJc w:val="left"/>
      <w:pPr>
        <w:tabs>
          <w:tab w:val="num" w:pos="1440"/>
        </w:tabs>
        <w:ind w:left="1440" w:hanging="360"/>
      </w:pPr>
      <w:rPr>
        <w:rFonts w:ascii="Symbol" w:hAnsi="Symbol" w:hint="default"/>
      </w:rPr>
    </w:lvl>
    <w:lvl w:ilvl="2" w:tplc="7A6CFE2C" w:tentative="1">
      <w:start w:val="1"/>
      <w:numFmt w:val="bullet"/>
      <w:lvlText w:val=""/>
      <w:lvlJc w:val="left"/>
      <w:pPr>
        <w:tabs>
          <w:tab w:val="num" w:pos="2160"/>
        </w:tabs>
        <w:ind w:left="2160" w:hanging="360"/>
      </w:pPr>
      <w:rPr>
        <w:rFonts w:ascii="Symbol" w:hAnsi="Symbol" w:hint="default"/>
      </w:rPr>
    </w:lvl>
    <w:lvl w:ilvl="3" w:tplc="ACF26ED0" w:tentative="1">
      <w:start w:val="1"/>
      <w:numFmt w:val="bullet"/>
      <w:lvlText w:val=""/>
      <w:lvlJc w:val="left"/>
      <w:pPr>
        <w:tabs>
          <w:tab w:val="num" w:pos="2880"/>
        </w:tabs>
        <w:ind w:left="2880" w:hanging="360"/>
      </w:pPr>
      <w:rPr>
        <w:rFonts w:ascii="Symbol" w:hAnsi="Symbol" w:hint="default"/>
      </w:rPr>
    </w:lvl>
    <w:lvl w:ilvl="4" w:tplc="8D1CCD12" w:tentative="1">
      <w:start w:val="1"/>
      <w:numFmt w:val="bullet"/>
      <w:lvlText w:val=""/>
      <w:lvlJc w:val="left"/>
      <w:pPr>
        <w:tabs>
          <w:tab w:val="num" w:pos="3600"/>
        </w:tabs>
        <w:ind w:left="3600" w:hanging="360"/>
      </w:pPr>
      <w:rPr>
        <w:rFonts w:ascii="Symbol" w:hAnsi="Symbol" w:hint="default"/>
      </w:rPr>
    </w:lvl>
    <w:lvl w:ilvl="5" w:tplc="BF20A468" w:tentative="1">
      <w:start w:val="1"/>
      <w:numFmt w:val="bullet"/>
      <w:lvlText w:val=""/>
      <w:lvlJc w:val="left"/>
      <w:pPr>
        <w:tabs>
          <w:tab w:val="num" w:pos="4320"/>
        </w:tabs>
        <w:ind w:left="4320" w:hanging="360"/>
      </w:pPr>
      <w:rPr>
        <w:rFonts w:ascii="Symbol" w:hAnsi="Symbol" w:hint="default"/>
      </w:rPr>
    </w:lvl>
    <w:lvl w:ilvl="6" w:tplc="9CE68BB4" w:tentative="1">
      <w:start w:val="1"/>
      <w:numFmt w:val="bullet"/>
      <w:lvlText w:val=""/>
      <w:lvlJc w:val="left"/>
      <w:pPr>
        <w:tabs>
          <w:tab w:val="num" w:pos="5040"/>
        </w:tabs>
        <w:ind w:left="5040" w:hanging="360"/>
      </w:pPr>
      <w:rPr>
        <w:rFonts w:ascii="Symbol" w:hAnsi="Symbol" w:hint="default"/>
      </w:rPr>
    </w:lvl>
    <w:lvl w:ilvl="7" w:tplc="02002A46" w:tentative="1">
      <w:start w:val="1"/>
      <w:numFmt w:val="bullet"/>
      <w:lvlText w:val=""/>
      <w:lvlJc w:val="left"/>
      <w:pPr>
        <w:tabs>
          <w:tab w:val="num" w:pos="5760"/>
        </w:tabs>
        <w:ind w:left="5760" w:hanging="360"/>
      </w:pPr>
      <w:rPr>
        <w:rFonts w:ascii="Symbol" w:hAnsi="Symbol" w:hint="default"/>
      </w:rPr>
    </w:lvl>
    <w:lvl w:ilvl="8" w:tplc="1D104864" w:tentative="1">
      <w:start w:val="1"/>
      <w:numFmt w:val="bullet"/>
      <w:lvlText w:val=""/>
      <w:lvlJc w:val="left"/>
      <w:pPr>
        <w:tabs>
          <w:tab w:val="num" w:pos="6480"/>
        </w:tabs>
        <w:ind w:left="6480" w:hanging="360"/>
      </w:pPr>
      <w:rPr>
        <w:rFonts w:ascii="Symbol" w:hAnsi="Symbol" w:hint="default"/>
      </w:rPr>
    </w:lvl>
  </w:abstractNum>
  <w:abstractNum w:abstractNumId="1">
    <w:nsid w:val="3DA81A0C"/>
    <w:multiLevelType w:val="hybridMultilevel"/>
    <w:tmpl w:val="0E0067D4"/>
    <w:lvl w:ilvl="0" w:tplc="B492F152">
      <w:start w:val="1"/>
      <w:numFmt w:val="bullet"/>
      <w:lvlText w:val=""/>
      <w:lvlJc w:val="left"/>
      <w:pPr>
        <w:tabs>
          <w:tab w:val="num" w:pos="720"/>
        </w:tabs>
        <w:ind w:left="720" w:hanging="360"/>
      </w:pPr>
      <w:rPr>
        <w:rFonts w:ascii="Wingdings 2" w:hAnsi="Wingdings 2" w:hint="default"/>
      </w:rPr>
    </w:lvl>
    <w:lvl w:ilvl="1" w:tplc="771610EC" w:tentative="1">
      <w:start w:val="1"/>
      <w:numFmt w:val="bullet"/>
      <w:lvlText w:val=""/>
      <w:lvlJc w:val="left"/>
      <w:pPr>
        <w:tabs>
          <w:tab w:val="num" w:pos="1440"/>
        </w:tabs>
        <w:ind w:left="1440" w:hanging="360"/>
      </w:pPr>
      <w:rPr>
        <w:rFonts w:ascii="Wingdings 2" w:hAnsi="Wingdings 2" w:hint="default"/>
      </w:rPr>
    </w:lvl>
    <w:lvl w:ilvl="2" w:tplc="A8BE3466" w:tentative="1">
      <w:start w:val="1"/>
      <w:numFmt w:val="bullet"/>
      <w:lvlText w:val=""/>
      <w:lvlJc w:val="left"/>
      <w:pPr>
        <w:tabs>
          <w:tab w:val="num" w:pos="2160"/>
        </w:tabs>
        <w:ind w:left="2160" w:hanging="360"/>
      </w:pPr>
      <w:rPr>
        <w:rFonts w:ascii="Wingdings 2" w:hAnsi="Wingdings 2" w:hint="default"/>
      </w:rPr>
    </w:lvl>
    <w:lvl w:ilvl="3" w:tplc="9454FDAE" w:tentative="1">
      <w:start w:val="1"/>
      <w:numFmt w:val="bullet"/>
      <w:lvlText w:val=""/>
      <w:lvlJc w:val="left"/>
      <w:pPr>
        <w:tabs>
          <w:tab w:val="num" w:pos="2880"/>
        </w:tabs>
        <w:ind w:left="2880" w:hanging="360"/>
      </w:pPr>
      <w:rPr>
        <w:rFonts w:ascii="Wingdings 2" w:hAnsi="Wingdings 2" w:hint="default"/>
      </w:rPr>
    </w:lvl>
    <w:lvl w:ilvl="4" w:tplc="AE94E0A8" w:tentative="1">
      <w:start w:val="1"/>
      <w:numFmt w:val="bullet"/>
      <w:lvlText w:val=""/>
      <w:lvlJc w:val="left"/>
      <w:pPr>
        <w:tabs>
          <w:tab w:val="num" w:pos="3600"/>
        </w:tabs>
        <w:ind w:left="3600" w:hanging="360"/>
      </w:pPr>
      <w:rPr>
        <w:rFonts w:ascii="Wingdings 2" w:hAnsi="Wingdings 2" w:hint="default"/>
      </w:rPr>
    </w:lvl>
    <w:lvl w:ilvl="5" w:tplc="0D20CA6E" w:tentative="1">
      <w:start w:val="1"/>
      <w:numFmt w:val="bullet"/>
      <w:lvlText w:val=""/>
      <w:lvlJc w:val="left"/>
      <w:pPr>
        <w:tabs>
          <w:tab w:val="num" w:pos="4320"/>
        </w:tabs>
        <w:ind w:left="4320" w:hanging="360"/>
      </w:pPr>
      <w:rPr>
        <w:rFonts w:ascii="Wingdings 2" w:hAnsi="Wingdings 2" w:hint="default"/>
      </w:rPr>
    </w:lvl>
    <w:lvl w:ilvl="6" w:tplc="85DE094A" w:tentative="1">
      <w:start w:val="1"/>
      <w:numFmt w:val="bullet"/>
      <w:lvlText w:val=""/>
      <w:lvlJc w:val="left"/>
      <w:pPr>
        <w:tabs>
          <w:tab w:val="num" w:pos="5040"/>
        </w:tabs>
        <w:ind w:left="5040" w:hanging="360"/>
      </w:pPr>
      <w:rPr>
        <w:rFonts w:ascii="Wingdings 2" w:hAnsi="Wingdings 2" w:hint="default"/>
      </w:rPr>
    </w:lvl>
    <w:lvl w:ilvl="7" w:tplc="A7700702" w:tentative="1">
      <w:start w:val="1"/>
      <w:numFmt w:val="bullet"/>
      <w:lvlText w:val=""/>
      <w:lvlJc w:val="left"/>
      <w:pPr>
        <w:tabs>
          <w:tab w:val="num" w:pos="5760"/>
        </w:tabs>
        <w:ind w:left="5760" w:hanging="360"/>
      </w:pPr>
      <w:rPr>
        <w:rFonts w:ascii="Wingdings 2" w:hAnsi="Wingdings 2" w:hint="default"/>
      </w:rPr>
    </w:lvl>
    <w:lvl w:ilvl="8" w:tplc="256E7038" w:tentative="1">
      <w:start w:val="1"/>
      <w:numFmt w:val="bullet"/>
      <w:lvlText w:val=""/>
      <w:lvlJc w:val="left"/>
      <w:pPr>
        <w:tabs>
          <w:tab w:val="num" w:pos="6480"/>
        </w:tabs>
        <w:ind w:left="6480" w:hanging="360"/>
      </w:pPr>
      <w:rPr>
        <w:rFonts w:ascii="Wingdings 2" w:hAnsi="Wingdings 2" w:hint="default"/>
      </w:rPr>
    </w:lvl>
  </w:abstractNum>
  <w:abstractNum w:abstractNumId="2">
    <w:nsid w:val="43EC02AF"/>
    <w:multiLevelType w:val="multilevel"/>
    <w:tmpl w:val="52CE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F25A4"/>
    <w:multiLevelType w:val="hybridMultilevel"/>
    <w:tmpl w:val="6A7225DA"/>
    <w:lvl w:ilvl="0" w:tplc="A4A60E9E">
      <w:start w:val="1"/>
      <w:numFmt w:val="bullet"/>
      <w:lvlText w:val=""/>
      <w:lvlJc w:val="left"/>
      <w:pPr>
        <w:tabs>
          <w:tab w:val="num" w:pos="720"/>
        </w:tabs>
        <w:ind w:left="720" w:hanging="360"/>
      </w:pPr>
      <w:rPr>
        <w:rFonts w:ascii="Symbol" w:hAnsi="Symbol" w:hint="default"/>
      </w:rPr>
    </w:lvl>
    <w:lvl w:ilvl="1" w:tplc="0464B200" w:tentative="1">
      <w:start w:val="1"/>
      <w:numFmt w:val="bullet"/>
      <w:lvlText w:val=""/>
      <w:lvlJc w:val="left"/>
      <w:pPr>
        <w:tabs>
          <w:tab w:val="num" w:pos="1440"/>
        </w:tabs>
        <w:ind w:left="1440" w:hanging="360"/>
      </w:pPr>
      <w:rPr>
        <w:rFonts w:ascii="Symbol" w:hAnsi="Symbol" w:hint="default"/>
      </w:rPr>
    </w:lvl>
    <w:lvl w:ilvl="2" w:tplc="582AA674" w:tentative="1">
      <w:start w:val="1"/>
      <w:numFmt w:val="bullet"/>
      <w:lvlText w:val=""/>
      <w:lvlJc w:val="left"/>
      <w:pPr>
        <w:tabs>
          <w:tab w:val="num" w:pos="2160"/>
        </w:tabs>
        <w:ind w:left="2160" w:hanging="360"/>
      </w:pPr>
      <w:rPr>
        <w:rFonts w:ascii="Symbol" w:hAnsi="Symbol" w:hint="default"/>
      </w:rPr>
    </w:lvl>
    <w:lvl w:ilvl="3" w:tplc="606445D6" w:tentative="1">
      <w:start w:val="1"/>
      <w:numFmt w:val="bullet"/>
      <w:lvlText w:val=""/>
      <w:lvlJc w:val="left"/>
      <w:pPr>
        <w:tabs>
          <w:tab w:val="num" w:pos="2880"/>
        </w:tabs>
        <w:ind w:left="2880" w:hanging="360"/>
      </w:pPr>
      <w:rPr>
        <w:rFonts w:ascii="Symbol" w:hAnsi="Symbol" w:hint="default"/>
      </w:rPr>
    </w:lvl>
    <w:lvl w:ilvl="4" w:tplc="771E33B6" w:tentative="1">
      <w:start w:val="1"/>
      <w:numFmt w:val="bullet"/>
      <w:lvlText w:val=""/>
      <w:lvlJc w:val="left"/>
      <w:pPr>
        <w:tabs>
          <w:tab w:val="num" w:pos="3600"/>
        </w:tabs>
        <w:ind w:left="3600" w:hanging="360"/>
      </w:pPr>
      <w:rPr>
        <w:rFonts w:ascii="Symbol" w:hAnsi="Symbol" w:hint="default"/>
      </w:rPr>
    </w:lvl>
    <w:lvl w:ilvl="5" w:tplc="2842BB40" w:tentative="1">
      <w:start w:val="1"/>
      <w:numFmt w:val="bullet"/>
      <w:lvlText w:val=""/>
      <w:lvlJc w:val="left"/>
      <w:pPr>
        <w:tabs>
          <w:tab w:val="num" w:pos="4320"/>
        </w:tabs>
        <w:ind w:left="4320" w:hanging="360"/>
      </w:pPr>
      <w:rPr>
        <w:rFonts w:ascii="Symbol" w:hAnsi="Symbol" w:hint="default"/>
      </w:rPr>
    </w:lvl>
    <w:lvl w:ilvl="6" w:tplc="2DB84110" w:tentative="1">
      <w:start w:val="1"/>
      <w:numFmt w:val="bullet"/>
      <w:lvlText w:val=""/>
      <w:lvlJc w:val="left"/>
      <w:pPr>
        <w:tabs>
          <w:tab w:val="num" w:pos="5040"/>
        </w:tabs>
        <w:ind w:left="5040" w:hanging="360"/>
      </w:pPr>
      <w:rPr>
        <w:rFonts w:ascii="Symbol" w:hAnsi="Symbol" w:hint="default"/>
      </w:rPr>
    </w:lvl>
    <w:lvl w:ilvl="7" w:tplc="8ED05AB6" w:tentative="1">
      <w:start w:val="1"/>
      <w:numFmt w:val="bullet"/>
      <w:lvlText w:val=""/>
      <w:lvlJc w:val="left"/>
      <w:pPr>
        <w:tabs>
          <w:tab w:val="num" w:pos="5760"/>
        </w:tabs>
        <w:ind w:left="5760" w:hanging="360"/>
      </w:pPr>
      <w:rPr>
        <w:rFonts w:ascii="Symbol" w:hAnsi="Symbol" w:hint="default"/>
      </w:rPr>
    </w:lvl>
    <w:lvl w:ilvl="8" w:tplc="766C823C" w:tentative="1">
      <w:start w:val="1"/>
      <w:numFmt w:val="bullet"/>
      <w:lvlText w:val=""/>
      <w:lvlJc w:val="left"/>
      <w:pPr>
        <w:tabs>
          <w:tab w:val="num" w:pos="6480"/>
        </w:tabs>
        <w:ind w:left="6480" w:hanging="360"/>
      </w:pPr>
      <w:rPr>
        <w:rFonts w:ascii="Symbol" w:hAnsi="Symbol" w:hint="default"/>
      </w:rPr>
    </w:lvl>
  </w:abstractNum>
  <w:abstractNum w:abstractNumId="4">
    <w:nsid w:val="59C34B92"/>
    <w:multiLevelType w:val="multilevel"/>
    <w:tmpl w:val="ECF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F3DE5"/>
    <w:multiLevelType w:val="multilevel"/>
    <w:tmpl w:val="6E0E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4D4760"/>
    <w:rsid w:val="00045EF1"/>
    <w:rsid w:val="00175BFB"/>
    <w:rsid w:val="00220CF9"/>
    <w:rsid w:val="0026119B"/>
    <w:rsid w:val="002B54F1"/>
    <w:rsid w:val="0030121D"/>
    <w:rsid w:val="003C1D38"/>
    <w:rsid w:val="00442ED4"/>
    <w:rsid w:val="00467185"/>
    <w:rsid w:val="00480215"/>
    <w:rsid w:val="004D4760"/>
    <w:rsid w:val="00501B6F"/>
    <w:rsid w:val="00505852"/>
    <w:rsid w:val="005414DB"/>
    <w:rsid w:val="00555586"/>
    <w:rsid w:val="00565AB2"/>
    <w:rsid w:val="00572ECE"/>
    <w:rsid w:val="00587F15"/>
    <w:rsid w:val="005C03C6"/>
    <w:rsid w:val="00626DD9"/>
    <w:rsid w:val="00637E8A"/>
    <w:rsid w:val="00692273"/>
    <w:rsid w:val="006D36E0"/>
    <w:rsid w:val="00777DBC"/>
    <w:rsid w:val="0079351F"/>
    <w:rsid w:val="007D223E"/>
    <w:rsid w:val="0081309D"/>
    <w:rsid w:val="00863D00"/>
    <w:rsid w:val="008867CB"/>
    <w:rsid w:val="008B06CE"/>
    <w:rsid w:val="008C78F7"/>
    <w:rsid w:val="0095240C"/>
    <w:rsid w:val="009B7A78"/>
    <w:rsid w:val="009D1988"/>
    <w:rsid w:val="009D7AB1"/>
    <w:rsid w:val="00A34AD7"/>
    <w:rsid w:val="00A74BBA"/>
    <w:rsid w:val="00A92E77"/>
    <w:rsid w:val="00AC7139"/>
    <w:rsid w:val="00AF7F4B"/>
    <w:rsid w:val="00B22171"/>
    <w:rsid w:val="00B265F9"/>
    <w:rsid w:val="00B35184"/>
    <w:rsid w:val="00BA7F3B"/>
    <w:rsid w:val="00BC2944"/>
    <w:rsid w:val="00C239C6"/>
    <w:rsid w:val="00C259D1"/>
    <w:rsid w:val="00CA411B"/>
    <w:rsid w:val="00CC40C4"/>
    <w:rsid w:val="00D53A14"/>
    <w:rsid w:val="00F00FB2"/>
    <w:rsid w:val="00F010E2"/>
    <w:rsid w:val="00F36951"/>
    <w:rsid w:val="00F57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53A14"/>
    <w:rPr>
      <w:color w:val="0000FF"/>
      <w:u w:val="single"/>
    </w:rPr>
  </w:style>
  <w:style w:type="paragraph" w:styleId="a5">
    <w:name w:val="List Paragraph"/>
    <w:basedOn w:val="a"/>
    <w:uiPriority w:val="34"/>
    <w:qFormat/>
    <w:rsid w:val="0081309D"/>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Emphasis"/>
    <w:basedOn w:val="a0"/>
    <w:uiPriority w:val="20"/>
    <w:qFormat/>
    <w:rsid w:val="00626DD9"/>
    <w:rPr>
      <w:i/>
      <w:iCs/>
    </w:rPr>
  </w:style>
  <w:style w:type="paragraph" w:styleId="a7">
    <w:name w:val="header"/>
    <w:basedOn w:val="a"/>
    <w:link w:val="a8"/>
    <w:uiPriority w:val="99"/>
    <w:unhideWhenUsed/>
    <w:rsid w:val="007935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351F"/>
  </w:style>
  <w:style w:type="paragraph" w:styleId="a9">
    <w:name w:val="footer"/>
    <w:basedOn w:val="a"/>
    <w:link w:val="aa"/>
    <w:uiPriority w:val="99"/>
    <w:unhideWhenUsed/>
    <w:rsid w:val="007935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3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53A14"/>
    <w:rPr>
      <w:color w:val="0000FF"/>
      <w:u w:val="single"/>
    </w:rPr>
  </w:style>
  <w:style w:type="paragraph" w:styleId="a5">
    <w:name w:val="List Paragraph"/>
    <w:basedOn w:val="a"/>
    <w:uiPriority w:val="34"/>
    <w:qFormat/>
    <w:rsid w:val="0081309D"/>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Emphasis"/>
    <w:basedOn w:val="a0"/>
    <w:uiPriority w:val="20"/>
    <w:qFormat/>
    <w:rsid w:val="00626DD9"/>
    <w:rPr>
      <w:i/>
      <w:iCs/>
    </w:rPr>
  </w:style>
  <w:style w:type="paragraph" w:styleId="a7">
    <w:name w:val="header"/>
    <w:basedOn w:val="a"/>
    <w:link w:val="a8"/>
    <w:uiPriority w:val="99"/>
    <w:unhideWhenUsed/>
    <w:rsid w:val="007935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351F"/>
  </w:style>
  <w:style w:type="paragraph" w:styleId="a9">
    <w:name w:val="footer"/>
    <w:basedOn w:val="a"/>
    <w:link w:val="aa"/>
    <w:uiPriority w:val="99"/>
    <w:unhideWhenUsed/>
    <w:rsid w:val="007935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351F"/>
  </w:style>
</w:styles>
</file>

<file path=word/webSettings.xml><?xml version="1.0" encoding="utf-8"?>
<w:webSettings xmlns:r="http://schemas.openxmlformats.org/officeDocument/2006/relationships" xmlns:w="http://schemas.openxmlformats.org/wordprocessingml/2006/main">
  <w:divs>
    <w:div w:id="59401723">
      <w:bodyDiv w:val="1"/>
      <w:marLeft w:val="0"/>
      <w:marRight w:val="0"/>
      <w:marTop w:val="0"/>
      <w:marBottom w:val="0"/>
      <w:divBdr>
        <w:top w:val="none" w:sz="0" w:space="0" w:color="auto"/>
        <w:left w:val="none" w:sz="0" w:space="0" w:color="auto"/>
        <w:bottom w:val="none" w:sz="0" w:space="0" w:color="auto"/>
        <w:right w:val="none" w:sz="0" w:space="0" w:color="auto"/>
      </w:divBdr>
      <w:divsChild>
        <w:div w:id="1556701558">
          <w:marLeft w:val="576"/>
          <w:marRight w:val="0"/>
          <w:marTop w:val="120"/>
          <w:marBottom w:val="0"/>
          <w:divBdr>
            <w:top w:val="none" w:sz="0" w:space="0" w:color="auto"/>
            <w:left w:val="none" w:sz="0" w:space="0" w:color="auto"/>
            <w:bottom w:val="none" w:sz="0" w:space="0" w:color="auto"/>
            <w:right w:val="none" w:sz="0" w:space="0" w:color="auto"/>
          </w:divBdr>
        </w:div>
        <w:div w:id="1703092215">
          <w:marLeft w:val="576"/>
          <w:marRight w:val="0"/>
          <w:marTop w:val="120"/>
          <w:marBottom w:val="0"/>
          <w:divBdr>
            <w:top w:val="none" w:sz="0" w:space="0" w:color="auto"/>
            <w:left w:val="none" w:sz="0" w:space="0" w:color="auto"/>
            <w:bottom w:val="none" w:sz="0" w:space="0" w:color="auto"/>
            <w:right w:val="none" w:sz="0" w:space="0" w:color="auto"/>
          </w:divBdr>
        </w:div>
        <w:div w:id="146016456">
          <w:marLeft w:val="576"/>
          <w:marRight w:val="0"/>
          <w:marTop w:val="120"/>
          <w:marBottom w:val="0"/>
          <w:divBdr>
            <w:top w:val="none" w:sz="0" w:space="0" w:color="auto"/>
            <w:left w:val="none" w:sz="0" w:space="0" w:color="auto"/>
            <w:bottom w:val="none" w:sz="0" w:space="0" w:color="auto"/>
            <w:right w:val="none" w:sz="0" w:space="0" w:color="auto"/>
          </w:divBdr>
        </w:div>
        <w:div w:id="1338921368">
          <w:marLeft w:val="576"/>
          <w:marRight w:val="0"/>
          <w:marTop w:val="120"/>
          <w:marBottom w:val="0"/>
          <w:divBdr>
            <w:top w:val="none" w:sz="0" w:space="0" w:color="auto"/>
            <w:left w:val="none" w:sz="0" w:space="0" w:color="auto"/>
            <w:bottom w:val="none" w:sz="0" w:space="0" w:color="auto"/>
            <w:right w:val="none" w:sz="0" w:space="0" w:color="auto"/>
          </w:divBdr>
        </w:div>
        <w:div w:id="1752501782">
          <w:marLeft w:val="576"/>
          <w:marRight w:val="0"/>
          <w:marTop w:val="120"/>
          <w:marBottom w:val="0"/>
          <w:divBdr>
            <w:top w:val="none" w:sz="0" w:space="0" w:color="auto"/>
            <w:left w:val="none" w:sz="0" w:space="0" w:color="auto"/>
            <w:bottom w:val="none" w:sz="0" w:space="0" w:color="auto"/>
            <w:right w:val="none" w:sz="0" w:space="0" w:color="auto"/>
          </w:divBdr>
        </w:div>
        <w:div w:id="1795824757">
          <w:marLeft w:val="576"/>
          <w:marRight w:val="0"/>
          <w:marTop w:val="120"/>
          <w:marBottom w:val="0"/>
          <w:divBdr>
            <w:top w:val="none" w:sz="0" w:space="0" w:color="auto"/>
            <w:left w:val="none" w:sz="0" w:space="0" w:color="auto"/>
            <w:bottom w:val="none" w:sz="0" w:space="0" w:color="auto"/>
            <w:right w:val="none" w:sz="0" w:space="0" w:color="auto"/>
          </w:divBdr>
        </w:div>
        <w:div w:id="814680298">
          <w:marLeft w:val="576"/>
          <w:marRight w:val="0"/>
          <w:marTop w:val="120"/>
          <w:marBottom w:val="0"/>
          <w:divBdr>
            <w:top w:val="none" w:sz="0" w:space="0" w:color="auto"/>
            <w:left w:val="none" w:sz="0" w:space="0" w:color="auto"/>
            <w:bottom w:val="none" w:sz="0" w:space="0" w:color="auto"/>
            <w:right w:val="none" w:sz="0" w:space="0" w:color="auto"/>
          </w:divBdr>
        </w:div>
      </w:divsChild>
    </w:div>
    <w:div w:id="376008314">
      <w:bodyDiv w:val="1"/>
      <w:marLeft w:val="0"/>
      <w:marRight w:val="0"/>
      <w:marTop w:val="0"/>
      <w:marBottom w:val="0"/>
      <w:divBdr>
        <w:top w:val="none" w:sz="0" w:space="0" w:color="auto"/>
        <w:left w:val="none" w:sz="0" w:space="0" w:color="auto"/>
        <w:bottom w:val="none" w:sz="0" w:space="0" w:color="auto"/>
        <w:right w:val="none" w:sz="0" w:space="0" w:color="auto"/>
      </w:divBdr>
    </w:div>
    <w:div w:id="387414364">
      <w:bodyDiv w:val="1"/>
      <w:marLeft w:val="0"/>
      <w:marRight w:val="0"/>
      <w:marTop w:val="0"/>
      <w:marBottom w:val="0"/>
      <w:divBdr>
        <w:top w:val="none" w:sz="0" w:space="0" w:color="auto"/>
        <w:left w:val="none" w:sz="0" w:space="0" w:color="auto"/>
        <w:bottom w:val="none" w:sz="0" w:space="0" w:color="auto"/>
        <w:right w:val="none" w:sz="0" w:space="0" w:color="auto"/>
      </w:divBdr>
    </w:div>
    <w:div w:id="500043327">
      <w:bodyDiv w:val="1"/>
      <w:marLeft w:val="0"/>
      <w:marRight w:val="0"/>
      <w:marTop w:val="0"/>
      <w:marBottom w:val="0"/>
      <w:divBdr>
        <w:top w:val="none" w:sz="0" w:space="0" w:color="auto"/>
        <w:left w:val="none" w:sz="0" w:space="0" w:color="auto"/>
        <w:bottom w:val="none" w:sz="0" w:space="0" w:color="auto"/>
        <w:right w:val="none" w:sz="0" w:space="0" w:color="auto"/>
      </w:divBdr>
    </w:div>
    <w:div w:id="831873124">
      <w:bodyDiv w:val="1"/>
      <w:marLeft w:val="0"/>
      <w:marRight w:val="0"/>
      <w:marTop w:val="0"/>
      <w:marBottom w:val="0"/>
      <w:divBdr>
        <w:top w:val="none" w:sz="0" w:space="0" w:color="auto"/>
        <w:left w:val="none" w:sz="0" w:space="0" w:color="auto"/>
        <w:bottom w:val="none" w:sz="0" w:space="0" w:color="auto"/>
        <w:right w:val="none" w:sz="0" w:space="0" w:color="auto"/>
      </w:divBdr>
    </w:div>
    <w:div w:id="838931358">
      <w:bodyDiv w:val="1"/>
      <w:marLeft w:val="0"/>
      <w:marRight w:val="0"/>
      <w:marTop w:val="0"/>
      <w:marBottom w:val="0"/>
      <w:divBdr>
        <w:top w:val="none" w:sz="0" w:space="0" w:color="auto"/>
        <w:left w:val="none" w:sz="0" w:space="0" w:color="auto"/>
        <w:bottom w:val="none" w:sz="0" w:space="0" w:color="auto"/>
        <w:right w:val="none" w:sz="0" w:space="0" w:color="auto"/>
      </w:divBdr>
    </w:div>
    <w:div w:id="1272712273">
      <w:bodyDiv w:val="1"/>
      <w:marLeft w:val="0"/>
      <w:marRight w:val="0"/>
      <w:marTop w:val="0"/>
      <w:marBottom w:val="0"/>
      <w:divBdr>
        <w:top w:val="none" w:sz="0" w:space="0" w:color="auto"/>
        <w:left w:val="none" w:sz="0" w:space="0" w:color="auto"/>
        <w:bottom w:val="none" w:sz="0" w:space="0" w:color="auto"/>
        <w:right w:val="none" w:sz="0" w:space="0" w:color="auto"/>
      </w:divBdr>
    </w:div>
    <w:div w:id="1325012117">
      <w:bodyDiv w:val="1"/>
      <w:marLeft w:val="0"/>
      <w:marRight w:val="0"/>
      <w:marTop w:val="0"/>
      <w:marBottom w:val="0"/>
      <w:divBdr>
        <w:top w:val="none" w:sz="0" w:space="0" w:color="auto"/>
        <w:left w:val="none" w:sz="0" w:space="0" w:color="auto"/>
        <w:bottom w:val="none" w:sz="0" w:space="0" w:color="auto"/>
        <w:right w:val="none" w:sz="0" w:space="0" w:color="auto"/>
      </w:divBdr>
    </w:div>
    <w:div w:id="1362435158">
      <w:bodyDiv w:val="1"/>
      <w:marLeft w:val="0"/>
      <w:marRight w:val="0"/>
      <w:marTop w:val="0"/>
      <w:marBottom w:val="0"/>
      <w:divBdr>
        <w:top w:val="none" w:sz="0" w:space="0" w:color="auto"/>
        <w:left w:val="none" w:sz="0" w:space="0" w:color="auto"/>
        <w:bottom w:val="none" w:sz="0" w:space="0" w:color="auto"/>
        <w:right w:val="none" w:sz="0" w:space="0" w:color="auto"/>
      </w:divBdr>
    </w:div>
    <w:div w:id="1434396305">
      <w:bodyDiv w:val="1"/>
      <w:marLeft w:val="0"/>
      <w:marRight w:val="0"/>
      <w:marTop w:val="0"/>
      <w:marBottom w:val="0"/>
      <w:divBdr>
        <w:top w:val="none" w:sz="0" w:space="0" w:color="auto"/>
        <w:left w:val="none" w:sz="0" w:space="0" w:color="auto"/>
        <w:bottom w:val="none" w:sz="0" w:space="0" w:color="auto"/>
        <w:right w:val="none" w:sz="0" w:space="0" w:color="auto"/>
      </w:divBdr>
      <w:divsChild>
        <w:div w:id="535393138">
          <w:marLeft w:val="432"/>
          <w:marRight w:val="0"/>
          <w:marTop w:val="115"/>
          <w:marBottom w:val="0"/>
          <w:divBdr>
            <w:top w:val="none" w:sz="0" w:space="0" w:color="auto"/>
            <w:left w:val="none" w:sz="0" w:space="0" w:color="auto"/>
            <w:bottom w:val="none" w:sz="0" w:space="0" w:color="auto"/>
            <w:right w:val="none" w:sz="0" w:space="0" w:color="auto"/>
          </w:divBdr>
        </w:div>
        <w:div w:id="472210255">
          <w:marLeft w:val="432"/>
          <w:marRight w:val="0"/>
          <w:marTop w:val="115"/>
          <w:marBottom w:val="0"/>
          <w:divBdr>
            <w:top w:val="none" w:sz="0" w:space="0" w:color="auto"/>
            <w:left w:val="none" w:sz="0" w:space="0" w:color="auto"/>
            <w:bottom w:val="none" w:sz="0" w:space="0" w:color="auto"/>
            <w:right w:val="none" w:sz="0" w:space="0" w:color="auto"/>
          </w:divBdr>
        </w:div>
        <w:div w:id="1380087449">
          <w:marLeft w:val="432"/>
          <w:marRight w:val="0"/>
          <w:marTop w:val="115"/>
          <w:marBottom w:val="0"/>
          <w:divBdr>
            <w:top w:val="none" w:sz="0" w:space="0" w:color="auto"/>
            <w:left w:val="none" w:sz="0" w:space="0" w:color="auto"/>
            <w:bottom w:val="none" w:sz="0" w:space="0" w:color="auto"/>
            <w:right w:val="none" w:sz="0" w:space="0" w:color="auto"/>
          </w:divBdr>
        </w:div>
        <w:div w:id="1513911232">
          <w:marLeft w:val="432"/>
          <w:marRight w:val="0"/>
          <w:marTop w:val="115"/>
          <w:marBottom w:val="0"/>
          <w:divBdr>
            <w:top w:val="none" w:sz="0" w:space="0" w:color="auto"/>
            <w:left w:val="none" w:sz="0" w:space="0" w:color="auto"/>
            <w:bottom w:val="none" w:sz="0" w:space="0" w:color="auto"/>
            <w:right w:val="none" w:sz="0" w:space="0" w:color="auto"/>
          </w:divBdr>
        </w:div>
        <w:div w:id="2037390461">
          <w:marLeft w:val="432"/>
          <w:marRight w:val="0"/>
          <w:marTop w:val="115"/>
          <w:marBottom w:val="0"/>
          <w:divBdr>
            <w:top w:val="none" w:sz="0" w:space="0" w:color="auto"/>
            <w:left w:val="none" w:sz="0" w:space="0" w:color="auto"/>
            <w:bottom w:val="none" w:sz="0" w:space="0" w:color="auto"/>
            <w:right w:val="none" w:sz="0" w:space="0" w:color="auto"/>
          </w:divBdr>
        </w:div>
        <w:div w:id="879829739">
          <w:marLeft w:val="432"/>
          <w:marRight w:val="0"/>
          <w:marTop w:val="115"/>
          <w:marBottom w:val="0"/>
          <w:divBdr>
            <w:top w:val="none" w:sz="0" w:space="0" w:color="auto"/>
            <w:left w:val="none" w:sz="0" w:space="0" w:color="auto"/>
            <w:bottom w:val="none" w:sz="0" w:space="0" w:color="auto"/>
            <w:right w:val="none" w:sz="0" w:space="0" w:color="auto"/>
          </w:divBdr>
        </w:div>
        <w:div w:id="179508885">
          <w:marLeft w:val="432"/>
          <w:marRight w:val="0"/>
          <w:marTop w:val="115"/>
          <w:marBottom w:val="0"/>
          <w:divBdr>
            <w:top w:val="none" w:sz="0" w:space="0" w:color="auto"/>
            <w:left w:val="none" w:sz="0" w:space="0" w:color="auto"/>
            <w:bottom w:val="none" w:sz="0" w:space="0" w:color="auto"/>
            <w:right w:val="none" w:sz="0" w:space="0" w:color="auto"/>
          </w:divBdr>
        </w:div>
      </w:divsChild>
    </w:div>
    <w:div w:id="1452899461">
      <w:bodyDiv w:val="1"/>
      <w:marLeft w:val="0"/>
      <w:marRight w:val="0"/>
      <w:marTop w:val="0"/>
      <w:marBottom w:val="0"/>
      <w:divBdr>
        <w:top w:val="none" w:sz="0" w:space="0" w:color="auto"/>
        <w:left w:val="none" w:sz="0" w:space="0" w:color="auto"/>
        <w:bottom w:val="none" w:sz="0" w:space="0" w:color="auto"/>
        <w:right w:val="none" w:sz="0" w:space="0" w:color="auto"/>
      </w:divBdr>
    </w:div>
    <w:div w:id="1712533958">
      <w:bodyDiv w:val="1"/>
      <w:marLeft w:val="0"/>
      <w:marRight w:val="0"/>
      <w:marTop w:val="0"/>
      <w:marBottom w:val="0"/>
      <w:divBdr>
        <w:top w:val="none" w:sz="0" w:space="0" w:color="auto"/>
        <w:left w:val="none" w:sz="0" w:space="0" w:color="auto"/>
        <w:bottom w:val="none" w:sz="0" w:space="0" w:color="auto"/>
        <w:right w:val="none" w:sz="0" w:space="0" w:color="auto"/>
      </w:divBdr>
    </w:div>
    <w:div w:id="1765882639">
      <w:bodyDiv w:val="1"/>
      <w:marLeft w:val="0"/>
      <w:marRight w:val="0"/>
      <w:marTop w:val="0"/>
      <w:marBottom w:val="0"/>
      <w:divBdr>
        <w:top w:val="none" w:sz="0" w:space="0" w:color="auto"/>
        <w:left w:val="none" w:sz="0" w:space="0" w:color="auto"/>
        <w:bottom w:val="none" w:sz="0" w:space="0" w:color="auto"/>
        <w:right w:val="none" w:sz="0" w:space="0" w:color="auto"/>
      </w:divBdr>
    </w:div>
    <w:div w:id="1958021826">
      <w:bodyDiv w:val="1"/>
      <w:marLeft w:val="0"/>
      <w:marRight w:val="0"/>
      <w:marTop w:val="0"/>
      <w:marBottom w:val="0"/>
      <w:divBdr>
        <w:top w:val="none" w:sz="0" w:space="0" w:color="auto"/>
        <w:left w:val="none" w:sz="0" w:space="0" w:color="auto"/>
        <w:bottom w:val="none" w:sz="0" w:space="0" w:color="auto"/>
        <w:right w:val="none" w:sz="0" w:space="0" w:color="auto"/>
      </w:divBdr>
    </w:div>
    <w:div w:id="2134667084">
      <w:bodyDiv w:val="1"/>
      <w:marLeft w:val="0"/>
      <w:marRight w:val="0"/>
      <w:marTop w:val="0"/>
      <w:marBottom w:val="0"/>
      <w:divBdr>
        <w:top w:val="none" w:sz="0" w:space="0" w:color="auto"/>
        <w:left w:val="none" w:sz="0" w:space="0" w:color="auto"/>
        <w:bottom w:val="none" w:sz="0" w:space="0" w:color="auto"/>
        <w:right w:val="none" w:sz="0" w:space="0" w:color="auto"/>
      </w:divBdr>
      <w:divsChild>
        <w:div w:id="713578415">
          <w:marLeft w:val="432"/>
          <w:marRight w:val="0"/>
          <w:marTop w:val="115"/>
          <w:marBottom w:val="0"/>
          <w:divBdr>
            <w:top w:val="none" w:sz="0" w:space="0" w:color="auto"/>
            <w:left w:val="none" w:sz="0" w:space="0" w:color="auto"/>
            <w:bottom w:val="none" w:sz="0" w:space="0" w:color="auto"/>
            <w:right w:val="none" w:sz="0" w:space="0" w:color="auto"/>
          </w:divBdr>
        </w:div>
        <w:div w:id="67384318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4%D0%B8%D0%B4%D0%B0%D0%BA%D1%82%D0%B8%D0%BA%D0%B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1073-E954-4B70-A450-F366F7E8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2019-11-04T11:55:00Z</cp:lastPrinted>
  <dcterms:created xsi:type="dcterms:W3CDTF">2019-10-20T08:33:00Z</dcterms:created>
  <dcterms:modified xsi:type="dcterms:W3CDTF">2020-04-21T10:13:00Z</dcterms:modified>
</cp:coreProperties>
</file>